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line="259" w:lineRule="auto"/>
        <w:ind w:left="0" w:right="7" w:firstLine="0"/>
        <w:jc w:val="center"/>
        <w:rPr>
          <w:rFonts w:hint="default" w:ascii="Century" w:hAnsi="Century" w:eastAsiaTheme="minorEastAsia"/>
          <w:kern w:val="0"/>
          <w:sz w:val="28"/>
        </w:rPr>
      </w:pPr>
      <w:r>
        <w:rPr>
          <w:rFonts w:hint="eastAsia"/>
          <w:kern w:val="0"/>
          <w:sz w:val="28"/>
        </w:rPr>
        <w:t>不在者投票の投票用紙等の請求書兼宣誓書</w:t>
      </w:r>
      <w:bookmarkStart w:id="0" w:name="_GoBack"/>
      <w:bookmarkEnd w:id="0"/>
      <w:r>
        <w:rPr>
          <w:rFonts w:hint="default" w:ascii="Century" w:hAnsi="Century" w:eastAsia="Century"/>
          <w:kern w:val="0"/>
          <w:sz w:val="28"/>
        </w:rPr>
        <w:t>　</w:t>
      </w:r>
    </w:p>
    <w:p>
      <w:pPr>
        <w:pStyle w:val="0"/>
        <w:spacing w:after="0" w:afterLines="0" w:afterAutospacing="0" w:line="259" w:lineRule="auto"/>
        <w:ind w:left="0" w:right="7" w:firstLine="0"/>
        <w:jc w:val="center"/>
        <w:rPr>
          <w:rFonts w:hint="default" w:ascii="Century" w:hAnsi="Century" w:eastAsiaTheme="minorEastAsia"/>
          <w:kern w:val="0"/>
          <w:sz w:val="28"/>
        </w:rPr>
      </w:pPr>
    </w:p>
    <w:p>
      <w:pPr>
        <w:pStyle w:val="0"/>
        <w:spacing w:after="0" w:afterLines="0" w:afterAutospacing="0" w:line="259" w:lineRule="auto"/>
        <w:ind w:left="211" w:firstLine="0"/>
        <w:jc w:val="left"/>
        <w:rPr>
          <w:rFonts w:hint="default" w:ascii="Century" w:hAnsi="Century" w:eastAsiaTheme="minorEastAsia"/>
          <w:kern w:val="0"/>
        </w:rPr>
      </w:pPr>
      <w:r>
        <w:rPr>
          <w:rFonts w:hint="eastAsia"/>
        </w:rPr>
        <mc:AlternateContent>
          <mc:Choice Requires="wpg">
            <w:drawing>
              <wp:anchor distT="0" distB="0" distL="114300" distR="114300" simplePos="0" relativeHeight="2" behindDoc="1" locked="0" layoutInCell="1" hidden="0" allowOverlap="1">
                <wp:simplePos x="0" y="0"/>
                <wp:positionH relativeFrom="column">
                  <wp:posOffset>2370455</wp:posOffset>
                </wp:positionH>
                <wp:positionV relativeFrom="paragraph">
                  <wp:posOffset>121920</wp:posOffset>
                </wp:positionV>
                <wp:extent cx="119380" cy="787400"/>
                <wp:effectExtent l="635" t="635" r="29845" b="10795"/>
                <wp:wrapNone/>
                <wp:docPr id="1026" name="Group 1835"/>
                <a:graphic xmlns:a="http://schemas.openxmlformats.org/drawingml/2006/main">
                  <a:graphicData uri="http://schemas.microsoft.com/office/word/2010/wordprocessingGroup">
                    <wpg:wgp>
                      <wpg:cNvGrpSpPr/>
                      <wpg:grpSpPr>
                        <a:xfrm>
                          <a:off x="0" y="0"/>
                          <a:ext cx="119380" cy="787400"/>
                          <a:chOff x="0" y="0"/>
                          <a:chExt cx="119659" cy="787400"/>
                        </a:xfrm>
                      </wpg:grpSpPr>
                      <wps:wsp>
                        <wps:cNvPr id="1027" name="Shape 215"/>
                        <wps:cNvSpPr/>
                        <wps:spPr>
                          <a:xfrm>
                            <a:off x="0" y="0"/>
                            <a:ext cx="119659" cy="787400"/>
                          </a:xfrm>
                          <a:custGeom>
                            <a:avLst/>
                            <a:gdLst/>
                            <a:ahLst/>
                            <a:cxnLst/>
                            <a:rect l="0" t="0" r="0" b="0"/>
                            <a:pathLst>
                              <a:path w="119659" h="787400">
                                <a:moveTo>
                                  <a:pt x="119659" y="787400"/>
                                </a:moveTo>
                                <a:cubicBezTo>
                                  <a:pt x="53581" y="787400"/>
                                  <a:pt x="0" y="733831"/>
                                  <a:pt x="0" y="667741"/>
                                </a:cubicBezTo>
                                <a:lnTo>
                                  <a:pt x="0" y="119659"/>
                                </a:lnTo>
                                <a:cubicBezTo>
                                  <a:pt x="0" y="53569"/>
                                  <a:pt x="53581" y="0"/>
                                  <a:pt x="119659" y="0"/>
                                </a:cubicBezTo>
                              </a:path>
                            </a:pathLst>
                          </a:custGeom>
                          <a:ln w="9525" cap="flat">
                            <a:round/>
                          </a:ln>
                        </wps:spPr>
                        <wps:style>
                          <a:lnRef idx="1">
                            <a:srgbClr val="000000"/>
                          </a:lnRef>
                          <a:fillRef idx="0">
                            <a:srgbClr val="000000">
                              <a:alpha val="0"/>
                            </a:srgbClr>
                          </a:fillRef>
                          <a:effectRef idx="0">
                            <a:srgbClr val="000000"/>
                          </a:effectRef>
                          <a:fontRef idx="none"/>
                        </wps:style>
                        <wps:bodyPr/>
                      </wps:wsp>
                    </wpg:wgp>
                  </a:graphicData>
                </a:graphic>
              </wp:anchor>
            </w:drawing>
          </mc:Choice>
          <mc:Fallback>
            <w:pict>
              <v:group id="Group 1835" style="mso-wrap-distance-right:9pt;mso-wrap-distance-bottom:0pt;margin-top:9.6pt;mso-position-vertical-relative:text;mso-position-horizontal-relative:text;position:absolute;height:62pt;mso-wrap-distance-top:0pt;width:9.4pt;mso-wrap-distance-left:9pt;margin-left:186.65pt;z-index:-503316478;" coordsize="119659,787400" coordorigin="0,0" o:spid="_x0000_s1026" o:allowincell="t" o:allowoverlap="t">
                <v:shape id="Shape 215" style="height:787400;width:119659;top:0;left:0;position:absolute;" coordsize="21600,21600" o:spid="_x0000_s1027" filled="f" stroked="t" strokecolor="#000000" strokeweight="0.75pt" o:spt="100" path="m21600,21600l21600,21600c9672,21600,0,20130,0,18318l0,3282c0,1470,9672,0,21600,0e">
                  <v:path textboxrect="0,0,0,0" arrowok="true"/>
                  <v:fill/>
                  <v:stroke linestyle="single" miterlimit="8" joinstyle="round" endcap="flat" dashstyle="solid" filltype="solid"/>
                  <v:textbox style="layout-flow:horizontal;"/>
                  <v:imagedata o:title=""/>
                  <w10:wrap type="none" anchorx="text" anchory="text"/>
                </v:shape>
                <w10:wrap type="none" anchorx="text" anchory="text"/>
              </v:group>
            </w:pict>
          </mc:Fallback>
        </mc:AlternateContent>
      </w:r>
      <w:r>
        <w:rPr>
          <w:rFonts w:hint="eastAsia"/>
        </w:rPr>
        <mc:AlternateContent>
          <mc:Choice Requires="wpg">
            <w:drawing>
              <wp:anchor distT="0" distB="0" distL="114300" distR="114300" simplePos="0" relativeHeight="4" behindDoc="1" locked="0" layoutInCell="1" hidden="0" allowOverlap="1">
                <wp:simplePos x="0" y="0"/>
                <wp:positionH relativeFrom="column">
                  <wp:posOffset>5261610</wp:posOffset>
                </wp:positionH>
                <wp:positionV relativeFrom="paragraph">
                  <wp:posOffset>122555</wp:posOffset>
                </wp:positionV>
                <wp:extent cx="119380" cy="787400"/>
                <wp:effectExtent l="635" t="635" r="29845" b="10795"/>
                <wp:wrapNone/>
                <wp:docPr id="1028" name="Group 1836"/>
                <a:graphic xmlns:a="http://schemas.openxmlformats.org/drawingml/2006/main">
                  <a:graphicData uri="http://schemas.microsoft.com/office/word/2010/wordprocessingGroup">
                    <wpg:wgp>
                      <wpg:cNvGrpSpPr/>
                      <wpg:grpSpPr>
                        <a:xfrm>
                          <a:off x="0" y="0"/>
                          <a:ext cx="119380" cy="787400"/>
                          <a:chOff x="0" y="0"/>
                          <a:chExt cx="119647" cy="787400"/>
                        </a:xfrm>
                      </wpg:grpSpPr>
                      <wps:wsp>
                        <wps:cNvPr id="1029" name="Shape 216"/>
                        <wps:cNvSpPr/>
                        <wps:spPr>
                          <a:xfrm>
                            <a:off x="0" y="0"/>
                            <a:ext cx="119647" cy="787400"/>
                          </a:xfrm>
                          <a:custGeom>
                            <a:avLst/>
                            <a:gdLst/>
                            <a:ahLst/>
                            <a:cxnLst/>
                            <a:rect l="0" t="0" r="0" b="0"/>
                            <a:pathLst>
                              <a:path w="119647" h="787400">
                                <a:moveTo>
                                  <a:pt x="0" y="0"/>
                                </a:moveTo>
                                <a:cubicBezTo>
                                  <a:pt x="66078" y="0"/>
                                  <a:pt x="119647" y="53569"/>
                                  <a:pt x="119647" y="119659"/>
                                </a:cubicBezTo>
                                <a:lnTo>
                                  <a:pt x="119647" y="667741"/>
                                </a:lnTo>
                                <a:cubicBezTo>
                                  <a:pt x="119647" y="733831"/>
                                  <a:pt x="66078" y="787400"/>
                                  <a:pt x="0" y="787400"/>
                                </a:cubicBezTo>
                              </a:path>
                            </a:pathLst>
                          </a:custGeom>
                          <a:ln w="9525" cap="flat">
                            <a:round/>
                          </a:ln>
                        </wps:spPr>
                        <wps:style>
                          <a:lnRef idx="1">
                            <a:srgbClr val="000000"/>
                          </a:lnRef>
                          <a:fillRef idx="0">
                            <a:srgbClr val="000000">
                              <a:alpha val="0"/>
                            </a:srgbClr>
                          </a:fillRef>
                          <a:effectRef idx="0">
                            <a:srgbClr val="000000"/>
                          </a:effectRef>
                          <a:fontRef idx="none"/>
                        </wps:style>
                        <wps:bodyPr/>
                      </wps:wsp>
                    </wpg:wgp>
                  </a:graphicData>
                </a:graphic>
              </wp:anchor>
            </w:drawing>
          </mc:Choice>
          <mc:Fallback>
            <w:pict>
              <v:group id="Group 1836" style="mso-wrap-distance-right:9pt;mso-wrap-distance-bottom:0pt;margin-top:9.65pt;mso-position-vertical-relative:text;mso-position-horizontal-relative:text;position:absolute;height:62pt;mso-wrap-distance-top:0pt;width:9.4pt;mso-wrap-distance-left:9pt;margin-left:414.3pt;z-index:-503316476;" coordsize="119647,787400" coordorigin="0,0" o:spid="_x0000_s1028" o:allowincell="t" o:allowoverlap="t">
                <v:shape id="Shape 216" style="height:787400;width:119647;top:0;left:0;position:absolute;" coordsize="21600,21600" o:spid="_x0000_s1029" filled="f" stroked="t" strokecolor="#000000" strokeweight="0.75pt" o:spt="100" path="m0,0l0,0c11929,0,21600,1470,21600,3282l21600,18318c21600,20130,11929,21600,0,21600e">
                  <v:path textboxrect="0,0,0,0" arrowok="true"/>
                  <v:fill/>
                  <v:stroke linestyle="single" miterlimit="8" joinstyle="round" endcap="flat" dashstyle="solid" filltype="solid"/>
                  <v:textbox style="layout-flow:horizontal;"/>
                  <v:imagedata o:title=""/>
                  <w10:wrap type="none" anchorx="text" anchory="text"/>
                </v:shape>
                <w10:wrap type="none" anchorx="text" anchory="text"/>
              </v:group>
            </w:pict>
          </mc:Fallback>
        </mc:AlternateContent>
      </w:r>
      <w:r>
        <w:rPr>
          <w:rFonts w:hint="default" w:ascii="Century" w:hAnsi="Century" w:eastAsia="Century"/>
          <w:kern w:val="0"/>
        </w:rPr>
        <w:t>　</w:t>
      </w:r>
    </w:p>
    <w:p>
      <w:pPr>
        <w:pStyle w:val="0"/>
        <w:spacing w:after="0" w:afterLines="0" w:afterAutospacing="0" w:line="259" w:lineRule="auto"/>
        <w:ind w:left="211" w:firstLine="0"/>
        <w:jc w:val="left"/>
        <w:rPr>
          <w:rFonts w:hint="default"/>
          <w:kern w:val="0"/>
        </w:rPr>
      </w:pPr>
      <w:r>
        <w:rPr>
          <w:rFonts w:hint="eastAsia"/>
          <w:kern w:val="0"/>
        </w:rPr>
        <w:t>私は、</w:t>
      </w:r>
      <w:r>
        <w:rPr>
          <w:rFonts w:hint="eastAsia"/>
          <w:kern w:val="0"/>
          <w:u w:val="single" w:color="000000"/>
        </w:rPr>
        <w:t>令和６</w:t>
      </w:r>
      <w:r>
        <w:rPr>
          <w:rFonts w:hint="eastAsia"/>
          <w:kern w:val="0"/>
        </w:rPr>
        <w:t>年</w:t>
      </w:r>
      <w:r>
        <w:rPr>
          <w:rFonts w:hint="eastAsia"/>
          <w:kern w:val="0"/>
          <w:u w:val="single" w:color="000000"/>
        </w:rPr>
        <w:t>１０</w:t>
      </w:r>
      <w:r>
        <w:rPr>
          <w:rFonts w:hint="eastAsia"/>
          <w:kern w:val="0"/>
        </w:rPr>
        <w:t>月</w:t>
      </w:r>
      <w:r>
        <w:rPr>
          <w:rFonts w:hint="eastAsia"/>
          <w:kern w:val="0"/>
          <w:u w:val="single" w:color="000000"/>
        </w:rPr>
        <w:t>２７</w:t>
      </w:r>
      <w:r>
        <w:rPr>
          <w:rFonts w:hint="eastAsia"/>
          <w:kern w:val="0"/>
        </w:rPr>
        <w:t>日執行の　　☑衆議院議員選挙　　□参議院議員選挙</w:t>
      </w:r>
      <w:r>
        <w:rPr>
          <w:rFonts w:hint="default" w:ascii="Century" w:hAnsi="Century" w:eastAsia="Century"/>
          <w:kern w:val="0"/>
        </w:rPr>
        <w:t>　</w:t>
      </w:r>
    </w:p>
    <w:p>
      <w:pPr>
        <w:pStyle w:val="0"/>
        <w:ind w:right="0"/>
        <w:rPr>
          <w:rFonts w:hint="default"/>
          <w:kern w:val="0"/>
        </w:rPr>
      </w:pPr>
      <w:r>
        <w:rPr>
          <w:rFonts w:hint="eastAsia"/>
          <w:kern w:val="0"/>
        </w:rPr>
        <w:t>　　　　　　　　　　　　　　　　　　　□茨城県知事選挙　　□茨城県議会議員選挙</w:t>
      </w:r>
    </w:p>
    <w:p>
      <w:pPr>
        <w:pStyle w:val="0"/>
        <w:ind w:right="0"/>
        <w:rPr>
          <w:rFonts w:hint="default"/>
          <w:kern w:val="0"/>
        </w:rPr>
      </w:pPr>
      <w:r>
        <w:rPr>
          <w:rFonts w:hint="eastAsia"/>
          <w:kern w:val="0"/>
        </w:rPr>
        <w:t>　　　　　　　　　　　　　　　　　　　□結城市長選挙　　　□結城市議会議員選挙</w:t>
      </w:r>
    </w:p>
    <w:p>
      <w:pPr>
        <w:pStyle w:val="0"/>
        <w:ind w:right="0"/>
        <w:rPr>
          <w:rFonts w:hint="default"/>
          <w:kern w:val="0"/>
        </w:rPr>
      </w:pPr>
      <w:r>
        <w:rPr>
          <w:rFonts w:hint="eastAsia"/>
          <w:kern w:val="0"/>
        </w:rPr>
        <w:t>　　　　　　　　　　　　　　　　　　　□その他（　　　　　　　　　　　　　　　）</w:t>
      </w:r>
    </w:p>
    <w:p>
      <w:pPr>
        <w:pStyle w:val="0"/>
        <w:spacing w:after="0" w:afterLines="0" w:afterAutospacing="0" w:line="259" w:lineRule="auto"/>
        <w:ind w:left="211" w:firstLine="0"/>
        <w:jc w:val="left"/>
        <w:rPr>
          <w:rFonts w:hint="default"/>
          <w:kern w:val="0"/>
        </w:rPr>
      </w:pPr>
      <w:r>
        <w:rPr>
          <w:rFonts w:hint="default" w:ascii="Century" w:hAnsi="Century" w:eastAsia="Century"/>
          <w:kern w:val="0"/>
        </w:rPr>
        <w:t>　</w:t>
      </w:r>
    </w:p>
    <w:p>
      <w:pPr>
        <w:pStyle w:val="0"/>
        <w:spacing w:after="0" w:afterLines="0" w:afterAutospacing="0" w:line="259" w:lineRule="auto"/>
        <w:ind w:right="194"/>
        <w:jc w:val="right"/>
        <w:rPr>
          <w:rFonts w:hint="default"/>
          <w:kern w:val="0"/>
        </w:rPr>
      </w:pPr>
      <w:r>
        <w:rPr>
          <w:rFonts w:hint="default" w:ascii="Century" w:hAnsi="Century" w:eastAsia="Century"/>
          <w:kern w:val="0"/>
        </w:rPr>
        <w:t>　</w:t>
      </w:r>
    </w:p>
    <w:p>
      <w:pPr>
        <w:pStyle w:val="0"/>
        <w:spacing w:after="0" w:afterLines="0" w:afterAutospacing="0" w:line="259" w:lineRule="auto"/>
        <w:ind w:left="211" w:firstLine="0"/>
        <w:jc w:val="left"/>
        <w:rPr>
          <w:rFonts w:hint="default"/>
          <w:kern w:val="0"/>
        </w:rPr>
      </w:pPr>
      <w:r>
        <w:rPr>
          <w:rFonts w:hint="eastAsia"/>
          <w:kern w:val="0"/>
        </w:rPr>
        <w:t>の当日、下記のいずれかの不在者投票の事由に該当する見込みです。</w:t>
      </w:r>
      <w:r>
        <w:rPr>
          <w:rFonts w:hint="default" w:ascii="Century" w:hAnsi="Century" w:eastAsia="Century"/>
          <w:kern w:val="0"/>
        </w:rPr>
        <w:t>　</w:t>
      </w:r>
    </w:p>
    <w:p>
      <w:pPr>
        <w:pStyle w:val="0"/>
        <w:spacing w:after="4" w:afterLines="0" w:afterAutospacing="0" w:line="259" w:lineRule="auto"/>
        <w:ind w:left="211" w:right="0" w:firstLine="0"/>
        <w:jc w:val="left"/>
        <w:rPr>
          <w:rFonts w:hint="default"/>
          <w:kern w:val="0"/>
        </w:rPr>
      </w:pPr>
      <w:r>
        <w:rPr>
          <w:rFonts w:hint="default" w:ascii="Century" w:hAnsi="Century" w:eastAsia="Century"/>
          <w:kern w:val="0"/>
        </w:rPr>
        <w:t>　</w:t>
      </w:r>
    </w:p>
    <w:p>
      <w:pPr>
        <w:pStyle w:val="0"/>
        <w:ind w:left="206" w:right="0"/>
        <w:rPr>
          <w:rFonts w:hint="default"/>
          <w:kern w:val="0"/>
        </w:rPr>
      </w:pPr>
      <w:r>
        <w:rPr>
          <w:rFonts w:hint="eastAsia"/>
          <w:kern w:val="0"/>
        </w:rPr>
        <w:t>○　仕事、学業、地域行事、冠婚葬祭その他の用務に従事</w:t>
      </w:r>
      <w:r>
        <w:rPr>
          <w:rFonts w:hint="default" w:ascii="Century" w:hAnsi="Century" w:eastAsia="Century"/>
          <w:kern w:val="0"/>
        </w:rPr>
        <w:t>　</w:t>
      </w:r>
    </w:p>
    <w:p>
      <w:pPr>
        <w:pStyle w:val="0"/>
        <w:ind w:left="206" w:right="0"/>
        <w:rPr>
          <w:rFonts w:hint="default"/>
          <w:kern w:val="0"/>
        </w:rPr>
      </w:pPr>
      <w:r>
        <w:rPr>
          <w:rFonts w:hint="eastAsia"/>
          <w:kern w:val="0"/>
        </w:rPr>
        <w:t>○　用事又は事故のため、投票所のある区域の外に外出・旅行・滞在</w:t>
      </w:r>
      <w:r>
        <w:rPr>
          <w:rFonts w:hint="default" w:ascii="Century" w:hAnsi="Century" w:eastAsia="Century"/>
          <w:kern w:val="0"/>
        </w:rPr>
        <w:t>　</w:t>
      </w:r>
    </w:p>
    <w:p>
      <w:pPr>
        <w:pStyle w:val="0"/>
        <w:ind w:left="206" w:right="0"/>
        <w:rPr>
          <w:rFonts w:hint="default"/>
          <w:kern w:val="0"/>
        </w:rPr>
      </w:pPr>
      <w:r>
        <w:rPr>
          <w:rFonts w:hint="eastAsia"/>
          <w:kern w:val="0"/>
        </w:rPr>
        <w:t>○　疾病、負傷、出産、老衰、身体障害等のため歩行が困難又は刑事施設等に収容</w:t>
      </w:r>
      <w:r>
        <w:rPr>
          <w:rFonts w:hint="default" w:ascii="Century" w:hAnsi="Century" w:eastAsia="Century"/>
          <w:kern w:val="0"/>
        </w:rPr>
        <w:t>　</w:t>
      </w:r>
    </w:p>
    <w:p>
      <w:pPr>
        <w:pStyle w:val="0"/>
        <w:ind w:left="206" w:right="0"/>
        <w:rPr>
          <w:rFonts w:hint="default"/>
          <w:kern w:val="0"/>
        </w:rPr>
      </w:pPr>
      <w:r>
        <w:rPr>
          <w:rFonts w:hint="eastAsia"/>
          <w:kern w:val="0"/>
        </w:rPr>
        <w:t>○　交通至難の島等に居住・滞在</w:t>
      </w:r>
      <w:r>
        <w:rPr>
          <w:rFonts w:hint="default" w:ascii="Century" w:hAnsi="Century" w:eastAsia="Century"/>
          <w:kern w:val="0"/>
        </w:rPr>
        <w:t>　</w:t>
      </w:r>
    </w:p>
    <w:p>
      <w:pPr>
        <w:pStyle w:val="0"/>
        <w:ind w:left="206" w:right="0"/>
        <w:rPr>
          <w:rFonts w:hint="default"/>
          <w:kern w:val="0"/>
        </w:rPr>
      </w:pPr>
      <w:r>
        <w:rPr>
          <w:rFonts w:hint="eastAsia"/>
          <w:kern w:val="0"/>
        </w:rPr>
        <w:t>○　住所移転のため、本市町村以外に居住</w:t>
      </w:r>
      <w:r>
        <w:rPr>
          <w:rFonts w:hint="default" w:ascii="Century" w:hAnsi="Century" w:eastAsia="Century"/>
          <w:kern w:val="0"/>
        </w:rPr>
        <w:t>　</w:t>
      </w:r>
    </w:p>
    <w:p>
      <w:pPr>
        <w:pStyle w:val="0"/>
        <w:ind w:left="206" w:right="0"/>
        <w:rPr>
          <w:rFonts w:hint="default"/>
          <w:kern w:val="0"/>
        </w:rPr>
      </w:pPr>
      <w:r>
        <w:rPr>
          <w:rFonts w:hint="eastAsia"/>
          <w:kern w:val="0"/>
        </w:rPr>
        <w:t>○　天災又は悪天候により投票所に行くことが困難</w:t>
      </w:r>
      <w:r>
        <w:rPr>
          <w:rFonts w:hint="default" w:ascii="Century" w:hAnsi="Century" w:eastAsia="Century"/>
          <w:kern w:val="0"/>
        </w:rPr>
        <w:t>　</w:t>
      </w:r>
    </w:p>
    <w:p>
      <w:pPr>
        <w:pStyle w:val="0"/>
        <w:spacing w:after="153" w:afterLines="0" w:afterAutospacing="0" w:line="259" w:lineRule="auto"/>
        <w:ind w:left="211" w:right="0" w:firstLine="0"/>
        <w:jc w:val="left"/>
        <w:rPr>
          <w:rFonts w:hint="default"/>
          <w:kern w:val="0"/>
        </w:rPr>
      </w:pPr>
      <w:r>
        <w:rPr>
          <w:rFonts w:hint="default" w:ascii="Century" w:hAnsi="Century" w:eastAsia="Century"/>
          <w:kern w:val="0"/>
        </w:rPr>
        <w:t>　</w:t>
      </w:r>
    </w:p>
    <w:p>
      <w:pPr>
        <w:pStyle w:val="0"/>
        <w:spacing w:after="151" w:afterLines="0" w:afterAutospacing="0"/>
        <w:ind w:left="206" w:right="0"/>
        <w:rPr>
          <w:rFonts w:hint="default"/>
          <w:kern w:val="0"/>
        </w:rPr>
      </w:pPr>
      <w:r>
        <w:rPr>
          <w:rFonts w:hint="eastAsia"/>
          <w:kern w:val="0"/>
        </w:rPr>
        <w:t>上記は、真実であることを誓い、不在者投票の投票用紙及び投票用封筒の交付を請求します。</w:t>
      </w:r>
      <w:r>
        <w:rPr>
          <w:rFonts w:hint="default" w:ascii="Century" w:hAnsi="Century" w:eastAsia="Century"/>
          <w:kern w:val="0"/>
        </w:rPr>
        <w:t>　</w:t>
      </w:r>
    </w:p>
    <w:p>
      <w:pPr>
        <w:pStyle w:val="0"/>
        <w:ind w:left="0" w:right="0" w:firstLine="211"/>
        <w:rPr>
          <w:rFonts w:hint="default"/>
          <w:kern w:val="0"/>
        </w:rPr>
      </w:pPr>
      <w:r>
        <w:rPr>
          <w:rFonts w:hint="eastAsia"/>
          <w:kern w:val="0"/>
        </w:rPr>
        <w:t>なお、都道府県の議会の議員又は長の選挙において、公職選挙法（昭和</w:t>
      </w:r>
      <w:r>
        <w:rPr>
          <w:rFonts w:hint="default" w:ascii="Century" w:hAnsi="Century" w:eastAsia="Century"/>
          <w:kern w:val="0"/>
        </w:rPr>
        <w:t>２５</w:t>
      </w:r>
      <w:r>
        <w:rPr>
          <w:rFonts w:hint="eastAsia"/>
          <w:kern w:val="0"/>
        </w:rPr>
        <w:t>年法律第</w:t>
      </w:r>
      <w:r>
        <w:rPr>
          <w:rFonts w:hint="default" w:ascii="Century" w:hAnsi="Century" w:eastAsia="Century"/>
          <w:kern w:val="0"/>
        </w:rPr>
        <w:t>１００</w:t>
      </w:r>
      <w:r>
        <w:rPr>
          <w:rFonts w:hint="eastAsia"/>
          <w:kern w:val="0"/>
        </w:rPr>
        <w:t>号）第９条第３項の規定により当該選挙の選挙権を有する場合は、公職選挙法施行令（昭和</w:t>
      </w:r>
      <w:r>
        <w:rPr>
          <w:rFonts w:hint="default" w:ascii="Century" w:hAnsi="Century" w:eastAsia="Century"/>
          <w:kern w:val="0"/>
        </w:rPr>
        <w:t>２５</w:t>
      </w:r>
      <w:r>
        <w:rPr>
          <w:rFonts w:hint="eastAsia"/>
          <w:kern w:val="0"/>
        </w:rPr>
        <w:t>年政令第</w:t>
      </w:r>
      <w:r>
        <w:rPr>
          <w:rFonts w:hint="default" w:ascii="Century" w:hAnsi="Century" w:eastAsia="Century"/>
          <w:kern w:val="0"/>
        </w:rPr>
        <w:t>８９</w:t>
      </w:r>
      <w:r>
        <w:rPr>
          <w:rFonts w:hint="eastAsia"/>
          <w:kern w:val="0"/>
        </w:rPr>
        <w:t>号）第</w:t>
      </w:r>
      <w:r>
        <w:rPr>
          <w:rFonts w:hint="default" w:ascii="Century" w:hAnsi="Century" w:eastAsia="Century"/>
          <w:kern w:val="0"/>
        </w:rPr>
        <w:t>５０</w:t>
      </w:r>
      <w:r>
        <w:rPr>
          <w:rFonts w:hint="eastAsia"/>
          <w:kern w:val="0"/>
        </w:rPr>
        <w:t>条第５項の規定により、引き続き当該都道府県の区域内に住所を有することの確認を申請します。</w:t>
      </w:r>
    </w:p>
    <w:p>
      <w:pPr>
        <w:pStyle w:val="0"/>
        <w:ind w:left="0" w:right="0" w:firstLine="211"/>
        <w:rPr>
          <w:rFonts w:hint="default"/>
          <w:kern w:val="0"/>
        </w:rPr>
      </w:pPr>
    </w:p>
    <w:p>
      <w:pPr>
        <w:pStyle w:val="0"/>
        <w:ind w:right="0"/>
        <w:rPr>
          <w:rFonts w:hint="default"/>
          <w:kern w:val="0"/>
        </w:rPr>
      </w:pPr>
      <w:r>
        <w:rPr>
          <w:rFonts w:hint="eastAsia"/>
          <w:kern w:val="0"/>
        </w:rPr>
        <w:t>結城市選挙管理委員会委員長　松浦　修三　様</w:t>
      </w:r>
    </w:p>
    <w:p>
      <w:pPr>
        <w:pStyle w:val="0"/>
        <w:spacing w:after="0" w:afterLines="0" w:afterAutospacing="0" w:line="259" w:lineRule="auto"/>
        <w:ind w:right="194"/>
        <w:jc w:val="right"/>
        <w:rPr>
          <w:rFonts w:hint="default"/>
          <w:kern w:val="0"/>
        </w:rPr>
      </w:pPr>
      <w:r>
        <w:rPr>
          <w:rFonts w:hint="eastAsia"/>
          <w:kern w:val="0"/>
        </w:rPr>
        <w:t>　　　　　年　　　月　　　日</w:t>
      </w:r>
      <w:r>
        <w:rPr>
          <w:rFonts w:hint="default" w:ascii="Century" w:hAnsi="Century" w:eastAsia="Century"/>
          <w:kern w:val="0"/>
        </w:rPr>
        <w:t>　</w:t>
      </w:r>
    </w:p>
    <w:tbl>
      <w:tblPr>
        <w:tblStyle w:val="19"/>
        <w:tblW w:w="9236" w:type="dxa"/>
        <w:tblInd w:w="115" w:type="dxa"/>
        <w:tblLayout w:type="fixed"/>
        <w:tblCellMar>
          <w:top w:w="45" w:type="dxa"/>
          <w:left w:w="10" w:type="dxa"/>
        </w:tblCellMar>
        <w:tblLook w:firstRow="1" w:lastRow="0" w:firstColumn="1" w:lastColumn="0" w:noHBand="0" w:noVBand="1" w:val="04A0"/>
      </w:tblPr>
      <w:tblGrid>
        <w:gridCol w:w="2251"/>
        <w:gridCol w:w="1740"/>
        <w:gridCol w:w="1585"/>
        <w:gridCol w:w="846"/>
        <w:gridCol w:w="2814"/>
      </w:tblGrid>
      <w:tr>
        <w:trPr>
          <w:trHeight w:val="298" w:hRule="atLeast"/>
        </w:trPr>
        <w:tc>
          <w:tcPr>
            <w:tcW w:w="225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center"/>
          </w:tcPr>
          <w:p>
            <w:pPr>
              <w:pStyle w:val="0"/>
              <w:spacing w:after="0" w:afterLines="0" w:afterAutospacing="0" w:line="259" w:lineRule="auto"/>
              <w:ind w:left="-2" w:leftChars="-1" w:right="0" w:firstLine="0"/>
              <w:jc w:val="center"/>
              <w:rPr>
                <w:rFonts w:hint="default"/>
                <w:kern w:val="0"/>
              </w:rPr>
            </w:pPr>
            <w:r>
              <w:rPr>
                <w:rFonts w:hint="eastAsia"/>
                <w:kern w:val="0"/>
              </w:rPr>
              <w:t>フ　リ　ガ　ナ</w:t>
            </w:r>
          </w:p>
        </w:tc>
        <w:tc>
          <w:tcPr>
            <w:tcW w:w="1741" w:type="dxa"/>
            <w:tcBorders>
              <w:top w:val="single" w:color="000000" w:sz="4" w:space="0"/>
              <w:left w:val="single" w:color="000000" w:sz="4" w:space="0"/>
              <w:bottom w:val="dashed" w:color="000000" w:sz="4" w:space="0"/>
              <w:right w:val="nil"/>
              <w:tl2br w:val="none" w:color="auto" w:sz="0" w:space="0"/>
              <w:tr2bl w:val="none" w:color="auto" w:sz="0" w:space="0"/>
            </w:tcBorders>
            <w:vAlign w:val="top"/>
          </w:tcPr>
          <w:p>
            <w:pPr>
              <w:pStyle w:val="0"/>
              <w:spacing w:after="0" w:afterLines="0" w:afterAutospacing="0" w:line="259" w:lineRule="auto"/>
              <w:ind w:left="96" w:right="0" w:firstLine="0"/>
              <w:jc w:val="left"/>
              <w:rPr>
                <w:rFonts w:hint="default"/>
                <w:kern w:val="0"/>
              </w:rPr>
            </w:pPr>
            <w:r>
              <w:rPr>
                <w:rFonts w:hint="default" w:ascii="Century" w:hAnsi="Century" w:eastAsia="Century"/>
                <w:kern w:val="0"/>
              </w:rPr>
              <w:t>　</w:t>
            </w:r>
          </w:p>
        </w:tc>
        <w:tc>
          <w:tcPr>
            <w:tcW w:w="1585" w:type="dxa"/>
            <w:tcBorders>
              <w:top w:val="single" w:color="000000" w:sz="4" w:space="0"/>
              <w:left w:val="nil"/>
              <w:bottom w:val="dashed" w:color="000000" w:sz="4" w:space="0"/>
              <w:right w:val="single" w:color="000000" w:sz="4" w:space="0"/>
              <w:tl2br w:val="none" w:color="auto" w:sz="0" w:space="0"/>
              <w:tr2bl w:val="none" w:color="auto" w:sz="0" w:space="0"/>
            </w:tcBorders>
            <w:vAlign w:val="top"/>
          </w:tcPr>
          <w:p>
            <w:pPr>
              <w:pStyle w:val="0"/>
              <w:spacing w:after="160" w:afterLines="0" w:afterAutospacing="0" w:line="259" w:lineRule="auto"/>
              <w:ind w:left="0" w:right="0" w:firstLine="0"/>
              <w:jc w:val="left"/>
              <w:rPr>
                <w:rFonts w:hint="default"/>
                <w:kern w:val="0"/>
              </w:rPr>
            </w:pPr>
          </w:p>
        </w:tc>
        <w:tc>
          <w:tcPr>
            <w:tcW w:w="84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59" w:lineRule="auto"/>
              <w:ind w:left="110" w:right="0" w:firstLine="0"/>
              <w:rPr>
                <w:rFonts w:hint="default"/>
                <w:kern w:val="0"/>
              </w:rPr>
            </w:pPr>
            <w:r>
              <w:rPr>
                <w:rFonts w:hint="eastAsia"/>
                <w:kern w:val="0"/>
              </w:rPr>
              <w:t>電　話</w:t>
            </w:r>
            <w:r>
              <w:rPr>
                <w:rFonts w:hint="default" w:ascii="Century" w:hAnsi="Century" w:eastAsia="Century"/>
                <w:kern w:val="0"/>
              </w:rPr>
              <w:t>　</w:t>
            </w:r>
          </w:p>
        </w:tc>
        <w:tc>
          <w:tcPr>
            <w:tcW w:w="281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59" w:lineRule="auto"/>
              <w:ind w:left="96" w:right="0" w:firstLine="0"/>
              <w:jc w:val="left"/>
              <w:rPr>
                <w:rFonts w:hint="default"/>
                <w:kern w:val="0"/>
              </w:rPr>
            </w:pPr>
            <w:r>
              <w:rPr>
                <w:rFonts w:hint="default" w:ascii="Century" w:hAnsi="Century" w:eastAsia="Century"/>
                <w:kern w:val="0"/>
              </w:rPr>
              <w:t>　</w:t>
            </w:r>
          </w:p>
        </w:tc>
      </w:tr>
      <w:tr>
        <w:trPr>
          <w:trHeight w:val="576" w:hRule="atLeast"/>
        </w:trPr>
        <w:tc>
          <w:tcPr>
            <w:tcW w:w="225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right" w:leader="none" w:pos="1834"/>
              </w:tabs>
              <w:spacing w:after="0" w:afterLines="0" w:afterAutospacing="0" w:line="259" w:lineRule="auto"/>
              <w:ind w:left="0" w:right="0" w:firstLine="0"/>
              <w:jc w:val="center"/>
              <w:rPr>
                <w:rFonts w:hint="default"/>
                <w:kern w:val="0"/>
              </w:rPr>
            </w:pPr>
            <w:r>
              <w:rPr>
                <w:rFonts w:hint="eastAsia"/>
                <w:kern w:val="0"/>
              </w:rPr>
              <w:t>氏　　　　　名</w:t>
            </w:r>
          </w:p>
        </w:tc>
        <w:tc>
          <w:tcPr>
            <w:tcW w:w="1741" w:type="dxa"/>
            <w:tcBorders>
              <w:top w:val="dashed" w:color="000000" w:sz="4" w:space="0"/>
              <w:left w:val="single" w:color="000000" w:sz="4" w:space="0"/>
              <w:bottom w:val="single" w:color="000000" w:sz="4" w:space="0"/>
              <w:right w:val="nil"/>
              <w:tl2br w:val="none" w:color="auto" w:sz="0" w:space="0"/>
              <w:tr2bl w:val="none" w:color="auto" w:sz="0" w:space="0"/>
            </w:tcBorders>
            <w:vAlign w:val="center"/>
          </w:tcPr>
          <w:p>
            <w:pPr>
              <w:pStyle w:val="0"/>
              <w:spacing w:after="0" w:afterLines="0" w:afterAutospacing="0" w:line="259" w:lineRule="auto"/>
              <w:ind w:left="96" w:right="0" w:firstLine="0"/>
              <w:jc w:val="left"/>
              <w:rPr>
                <w:rFonts w:hint="default"/>
                <w:kern w:val="0"/>
              </w:rPr>
            </w:pPr>
            <w:r>
              <w:rPr>
                <w:rFonts w:hint="default" w:ascii="Century" w:hAnsi="Century" w:eastAsia="Century"/>
                <w:kern w:val="0"/>
              </w:rPr>
              <w:t>　</w:t>
            </w:r>
          </w:p>
        </w:tc>
        <w:tc>
          <w:tcPr>
            <w:tcW w:w="1585" w:type="dxa"/>
            <w:tcBorders>
              <w:top w:val="dashed" w:color="000000" w:sz="4" w:space="0"/>
              <w:left w:val="nil"/>
              <w:bottom w:val="single" w:color="000000" w:sz="4" w:space="0"/>
              <w:right w:val="single" w:color="000000" w:sz="4" w:space="0"/>
              <w:tl2br w:val="none" w:color="auto" w:sz="0" w:space="0"/>
              <w:tr2bl w:val="none" w:color="auto" w:sz="0" w:space="0"/>
            </w:tcBorders>
            <w:vAlign w:val="top"/>
          </w:tcPr>
          <w:p>
            <w:pPr>
              <w:pStyle w:val="0"/>
              <w:spacing w:after="160" w:afterLines="0" w:afterAutospacing="0" w:line="259" w:lineRule="auto"/>
              <w:ind w:left="0" w:right="0" w:firstLine="0"/>
              <w:jc w:val="left"/>
              <w:rPr>
                <w:rFonts w:hint="default"/>
                <w:kern w:val="0"/>
              </w:rPr>
            </w:pPr>
          </w:p>
        </w:tc>
        <w:tc>
          <w:tcPr>
            <w:tcW w:w="84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line="259" w:lineRule="auto"/>
              <w:ind w:left="0" w:right="0" w:firstLine="0"/>
              <w:jc w:val="left"/>
              <w:rPr>
                <w:rFonts w:hint="default"/>
                <w:kern w:val="0"/>
              </w:rPr>
            </w:pPr>
          </w:p>
        </w:tc>
        <w:tc>
          <w:tcPr>
            <w:tcW w:w="281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line="259" w:lineRule="auto"/>
              <w:ind w:left="0" w:right="0" w:firstLine="0"/>
              <w:jc w:val="left"/>
              <w:rPr>
                <w:rFonts w:hint="default"/>
                <w:kern w:val="0"/>
              </w:rPr>
            </w:pPr>
          </w:p>
        </w:tc>
      </w:tr>
      <w:tr>
        <w:trPr>
          <w:trHeight w:val="451" w:hRule="atLeast"/>
        </w:trPr>
        <w:tc>
          <w:tcPr>
            <w:tcW w:w="22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59" w:lineRule="auto"/>
              <w:ind w:left="0" w:right="0" w:firstLine="15" w:firstLineChars="7"/>
              <w:jc w:val="center"/>
              <w:rPr>
                <w:rFonts w:hint="default"/>
                <w:kern w:val="0"/>
              </w:rPr>
            </w:pPr>
            <w:r>
              <w:rPr>
                <w:rFonts w:hint="eastAsia"/>
                <w:kern w:val="0"/>
              </w:rPr>
              <w:t>生　年　月　日</w:t>
            </w:r>
          </w:p>
        </w:tc>
        <w:tc>
          <w:tcPr>
            <w:tcW w:w="698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59" w:lineRule="auto"/>
              <w:ind w:left="8" w:right="0" w:firstLine="84" w:firstLineChars="40"/>
              <w:jc w:val="left"/>
              <w:rPr>
                <w:rFonts w:hint="default"/>
                <w:kern w:val="0"/>
              </w:rPr>
            </w:pPr>
            <w:r>
              <w:rPr>
                <w:rFonts w:hint="eastAsia"/>
                <w:kern w:val="0"/>
              </w:rPr>
              <w:t>　　　　年　　　月　　　日</w:t>
            </w:r>
            <w:r>
              <w:rPr>
                <w:rFonts w:hint="default" w:ascii="Century" w:hAnsi="Century" w:eastAsia="Century"/>
                <w:kern w:val="0"/>
              </w:rPr>
              <w:t>　</w:t>
            </w:r>
          </w:p>
        </w:tc>
      </w:tr>
      <w:tr>
        <w:trPr>
          <w:trHeight w:val="859" w:hRule="atLeast"/>
        </w:trPr>
        <w:tc>
          <w:tcPr>
            <w:tcW w:w="22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59" w:lineRule="auto"/>
              <w:ind w:left="96" w:right="0" w:firstLine="210" w:firstLineChars="100"/>
              <w:jc w:val="left"/>
              <w:rPr>
                <w:rFonts w:hint="default"/>
                <w:kern w:val="0"/>
              </w:rPr>
            </w:pPr>
            <w:r>
              <w:rPr>
                <w:rFonts w:hint="eastAsia"/>
                <w:kern w:val="0"/>
              </w:rPr>
              <w:t>選挙人名簿に記載</w:t>
            </w:r>
          </w:p>
          <w:p>
            <w:pPr>
              <w:pStyle w:val="0"/>
              <w:spacing w:after="0" w:afterLines="0" w:afterAutospacing="0" w:line="259" w:lineRule="auto"/>
              <w:ind w:left="96" w:right="0" w:firstLine="210" w:firstLineChars="100"/>
              <w:jc w:val="left"/>
              <w:rPr>
                <w:rFonts w:hint="default"/>
                <w:kern w:val="0"/>
              </w:rPr>
            </w:pPr>
            <w:r>
              <w:rPr>
                <w:rFonts w:hint="eastAsia"/>
                <w:kern w:val="0"/>
              </w:rPr>
              <w:t>されている住所</w:t>
            </w:r>
          </w:p>
        </w:tc>
        <w:tc>
          <w:tcPr>
            <w:tcW w:w="698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0" w:afterLines="0" w:afterAutospacing="0" w:line="259" w:lineRule="auto"/>
              <w:ind w:left="0" w:right="0" w:firstLine="92" w:firstLineChars="44"/>
              <w:jc w:val="left"/>
              <w:rPr>
                <w:rFonts w:hint="default"/>
                <w:kern w:val="0"/>
              </w:rPr>
            </w:pPr>
            <w:r>
              <w:rPr>
                <w:rFonts w:hint="eastAsia"/>
                <w:kern w:val="0"/>
              </w:rPr>
              <w:t>〒</w:t>
            </w:r>
          </w:p>
        </w:tc>
      </w:tr>
      <w:tr>
        <w:trPr>
          <w:trHeight w:val="859" w:hRule="atLeast"/>
        </w:trPr>
        <w:tc>
          <w:tcPr>
            <w:tcW w:w="22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59" w:lineRule="auto"/>
              <w:ind w:left="0" w:right="0" w:firstLine="298" w:firstLineChars="142"/>
              <w:jc w:val="left"/>
              <w:rPr>
                <w:rFonts w:hint="default"/>
                <w:kern w:val="0"/>
              </w:rPr>
            </w:pPr>
            <w:r>
              <w:rPr>
                <w:rFonts w:hint="eastAsia"/>
                <w:kern w:val="0"/>
              </w:rPr>
              <w:t>滞在地の住所</w:t>
            </w:r>
          </w:p>
          <w:p>
            <w:pPr>
              <w:pStyle w:val="0"/>
              <w:spacing w:after="0" w:afterLines="0" w:afterAutospacing="0" w:line="259" w:lineRule="auto"/>
              <w:ind w:left="0" w:right="0" w:firstLine="141" w:firstLineChars="74"/>
              <w:jc w:val="left"/>
              <w:rPr>
                <w:rFonts w:hint="default"/>
                <w:kern w:val="0"/>
              </w:rPr>
            </w:pPr>
            <w:r>
              <w:rPr>
                <w:rFonts w:hint="eastAsia"/>
                <w:spacing w:val="2"/>
                <w:w w:val="90"/>
                <w:kern w:val="0"/>
                <w:fitText w:val="2100" w:id="1"/>
              </w:rPr>
              <w:t>（投票用紙等の送付先</w:t>
            </w:r>
            <w:r>
              <w:rPr>
                <w:rFonts w:hint="eastAsia"/>
                <w:spacing w:val="4"/>
                <w:w w:val="90"/>
                <w:kern w:val="0"/>
                <w:fitText w:val="2100" w:id="1"/>
              </w:rPr>
              <w:t>）</w:t>
            </w:r>
          </w:p>
        </w:tc>
        <w:tc>
          <w:tcPr>
            <w:tcW w:w="698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right="0" w:firstLine="107" w:firstLineChars="51"/>
              <w:rPr>
                <w:rFonts w:hint="default"/>
                <w:kern w:val="0"/>
              </w:rPr>
            </w:pPr>
            <w:r>
              <w:rPr>
                <w:rFonts w:hint="eastAsia"/>
                <w:kern w:val="0"/>
              </w:rPr>
              <w:t>〒</w:t>
            </w:r>
            <w:r>
              <w:rPr>
                <w:rFonts w:hint="default" w:ascii="Century" w:hAnsi="Century" w:eastAsia="Century"/>
                <w:kern w:val="0"/>
              </w:rPr>
              <w:t>　</w:t>
            </w:r>
          </w:p>
          <w:p>
            <w:pPr>
              <w:pStyle w:val="0"/>
              <w:spacing w:after="160" w:afterLines="0" w:afterAutospacing="0" w:line="259" w:lineRule="auto"/>
              <w:ind w:left="0" w:right="0" w:firstLine="0"/>
              <w:jc w:val="left"/>
              <w:rPr>
                <w:rFonts w:hint="default" w:eastAsiaTheme="minorEastAsia"/>
                <w:kern w:val="0"/>
              </w:rPr>
            </w:pPr>
          </w:p>
        </w:tc>
      </w:tr>
    </w:tbl>
    <w:p>
      <w:pPr>
        <w:pStyle w:val="0"/>
        <w:ind w:right="0"/>
        <w:rPr>
          <w:rFonts w:hint="default"/>
          <w:kern w:val="0"/>
        </w:rPr>
      </w:pPr>
    </w:p>
    <w:p>
      <w:pPr>
        <w:pStyle w:val="0"/>
        <w:ind w:right="0"/>
        <w:rPr>
          <w:rFonts w:hint="default"/>
          <w:kern w:val="0"/>
        </w:rPr>
      </w:pPr>
      <w:r>
        <w:rPr>
          <w:rFonts w:hint="eastAsia"/>
          <w:kern w:val="0"/>
        </w:rPr>
        <w:t>（※次の</w:t>
      </w:r>
      <w:r>
        <w:rPr>
          <w:rFonts w:hint="default" w:ascii="Century" w:hAnsi="Century" w:eastAsia="Century"/>
          <w:kern w:val="0"/>
        </w:rPr>
        <w:t>１</w:t>
      </w:r>
      <w:r>
        <w:rPr>
          <w:rFonts w:hint="eastAsia"/>
          <w:kern w:val="0"/>
        </w:rPr>
        <w:t>又は</w:t>
      </w:r>
      <w:r>
        <w:rPr>
          <w:rFonts w:hint="default" w:ascii="Century" w:hAnsi="Century" w:eastAsia="Century"/>
          <w:kern w:val="0"/>
        </w:rPr>
        <w:t>２</w:t>
      </w:r>
      <w:r>
        <w:rPr>
          <w:rFonts w:hint="eastAsia"/>
          <w:kern w:val="0"/>
        </w:rPr>
        <w:t>に○を付してください。）</w:t>
      </w:r>
      <w:r>
        <w:rPr>
          <w:rFonts w:hint="default" w:ascii="Century" w:hAnsi="Century" w:eastAsia="Century"/>
          <w:kern w:val="0"/>
        </w:rPr>
        <w:t>　</w:t>
      </w:r>
    </w:p>
    <w:tbl>
      <w:tblPr>
        <w:tblStyle w:val="19"/>
        <w:tblW w:w="9235" w:type="dxa"/>
        <w:tblInd w:w="115" w:type="dxa"/>
        <w:tblLayout w:type="fixed"/>
        <w:tblCellMar>
          <w:left w:w="105" w:type="dxa"/>
        </w:tblCellMar>
        <w:tblLook w:firstRow="1" w:lastRow="0" w:firstColumn="1" w:lastColumn="0" w:noHBand="0" w:noVBand="1" w:val="04A0"/>
      </w:tblPr>
      <w:tblGrid>
        <w:gridCol w:w="331"/>
        <w:gridCol w:w="8904"/>
      </w:tblGrid>
      <w:tr>
        <w:trPr>
          <w:trHeight w:val="504" w:hRule="atLeast"/>
        </w:trPr>
        <w:tc>
          <w:tcPr>
            <w:tcW w:w="3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59" w:lineRule="auto"/>
              <w:ind w:left="0" w:right="0" w:firstLine="0"/>
              <w:jc w:val="left"/>
              <w:rPr>
                <w:rFonts w:hint="default"/>
                <w:kern w:val="0"/>
              </w:rPr>
            </w:pPr>
            <w:r>
              <w:rPr>
                <w:rFonts w:hint="default" w:ascii="Century" w:hAnsi="Century" w:eastAsia="Century"/>
                <w:kern w:val="0"/>
              </w:rPr>
              <w:t>１　</w:t>
            </w:r>
          </w:p>
        </w:tc>
        <w:tc>
          <w:tcPr>
            <w:tcW w:w="89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59" w:lineRule="auto"/>
              <w:ind w:left="5" w:right="0" w:firstLine="0"/>
              <w:jc w:val="left"/>
              <w:rPr>
                <w:rFonts w:hint="default"/>
                <w:kern w:val="0"/>
              </w:rPr>
            </w:pPr>
            <w:r>
              <w:rPr>
                <w:rFonts w:hint="eastAsia"/>
                <w:kern w:val="0"/>
              </w:rPr>
              <w:t>他の市区町村で不在者投票を行う。（市町村名：　　　　　　　　　　　　　　　　　　　）</w:t>
            </w:r>
            <w:r>
              <w:rPr>
                <w:rFonts w:hint="default" w:ascii="Century" w:hAnsi="Century" w:eastAsia="Century"/>
                <w:kern w:val="0"/>
              </w:rPr>
              <w:t>　</w:t>
            </w:r>
          </w:p>
        </w:tc>
      </w:tr>
      <w:tr>
        <w:trPr>
          <w:trHeight w:val="499" w:hRule="atLeast"/>
        </w:trPr>
        <w:tc>
          <w:tcPr>
            <w:tcW w:w="3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59" w:lineRule="auto"/>
              <w:ind w:left="0" w:right="0" w:firstLine="0"/>
              <w:jc w:val="left"/>
              <w:rPr>
                <w:rFonts w:hint="default"/>
                <w:kern w:val="0"/>
              </w:rPr>
            </w:pPr>
            <w:r>
              <w:rPr>
                <w:rFonts w:hint="default" w:ascii="Century" w:hAnsi="Century" w:eastAsia="Century"/>
                <w:kern w:val="0"/>
              </w:rPr>
              <w:t>２　</w:t>
            </w:r>
          </w:p>
        </w:tc>
        <w:tc>
          <w:tcPr>
            <w:tcW w:w="89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259" w:lineRule="auto"/>
              <w:ind w:left="5" w:right="0" w:firstLine="0"/>
              <w:jc w:val="left"/>
              <w:rPr>
                <w:rFonts w:hint="default"/>
                <w:kern w:val="0"/>
              </w:rPr>
            </w:pPr>
            <w:r>
              <w:rPr>
                <w:rFonts w:hint="eastAsia"/>
                <w:kern w:val="0"/>
              </w:rPr>
              <w:t>指定病院等で不在者投票を行う。</w:t>
            </w:r>
            <w:r>
              <w:rPr>
                <w:rFonts w:hint="eastAsia"/>
                <w:kern w:val="0"/>
              </w:rPr>
              <w:t xml:space="preserve"> </w:t>
            </w:r>
            <w:r>
              <w:rPr>
                <w:rFonts w:hint="eastAsia"/>
                <w:kern w:val="0"/>
              </w:rPr>
              <w:t>（施設名：　　　　　　　</w:t>
            </w:r>
            <w:r>
              <w:rPr>
                <w:rFonts w:hint="eastAsia"/>
                <w:kern w:val="0"/>
              </w:rPr>
              <w:t xml:space="preserve"> </w:t>
            </w:r>
            <w:r>
              <w:rPr>
                <w:rFonts w:hint="default"/>
                <w:kern w:val="0"/>
              </w:rPr>
              <w:t xml:space="preserve"> </w:t>
            </w:r>
            <w:r>
              <w:rPr>
                <w:rFonts w:hint="eastAsia"/>
                <w:kern w:val="0"/>
              </w:rPr>
              <w:t>　　　　　　　　　　　　）</w:t>
            </w:r>
            <w:r>
              <w:rPr>
                <w:rFonts w:hint="default" w:ascii="Century" w:hAnsi="Century" w:eastAsia="Century"/>
                <w:kern w:val="0"/>
              </w:rPr>
              <w:t>　</w:t>
            </w:r>
          </w:p>
        </w:tc>
      </w:tr>
    </w:tbl>
    <w:p>
      <w:pPr>
        <w:pStyle w:val="0"/>
        <w:ind w:right="0"/>
        <w:rPr>
          <w:rFonts w:hint="default"/>
          <w:kern w:val="0"/>
        </w:rPr>
      </w:pPr>
      <w:r>
        <w:rPr>
          <w:rFonts w:hint="eastAsia"/>
          <w:kern w:val="0"/>
        </w:rPr>
        <w:t>（事務処理欄）</w:t>
      </w:r>
      <w:r>
        <w:rPr>
          <w:rFonts w:hint="default" w:ascii="Century" w:hAnsi="Century" w:eastAsia="Century"/>
          <w:kern w:val="0"/>
        </w:rPr>
        <w:t>　</w:t>
      </w:r>
    </w:p>
    <w:sectPr>
      <w:pgSz w:w="11904" w:h="16838"/>
      <w:pgMar w:top="1440" w:right="1131" w:bottom="1440" w:left="1416"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spacing w:after="3" w:afterLines="0" w:afterAutospacing="0" w:line="266" w:lineRule="auto"/>
      <w:ind w:left="10" w:right="73" w:hanging="10"/>
      <w:jc w:val="both"/>
    </w:pPr>
    <w:rPr>
      <w:rFonts w:ascii="ＭＳ 明朝" w:hAnsi="ＭＳ 明朝" w:eastAsia="ＭＳ 明朝"/>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rPr>
  </w:style>
  <w:style w:type="table" w:styleId="19" w:customStyle="1">
    <w:name w:val="TableGrid"/>
    <w:basedOn w:val="11"/>
    <w:next w:val="19"/>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124</Words>
  <Characters>710</Characters>
  <Application>JUST Note</Application>
  <Lines>5</Lines>
  <Paragraphs>1</Paragraphs>
  <CharactersWithSpaces>833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 健</dc:creator>
  <cp:lastModifiedBy>結城市</cp:lastModifiedBy>
  <cp:lastPrinted>2023-04-08T05:51:00Z</cp:lastPrinted>
  <dcterms:created xsi:type="dcterms:W3CDTF">2023-04-08T05:50:00Z</dcterms:created>
  <dcterms:modified xsi:type="dcterms:W3CDTF">2024-10-11T13:16:26Z</dcterms:modified>
  <cp:revision>6</cp:revision>
</cp:coreProperties>
</file>