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30D47" w14:textId="77777777" w:rsidR="00472686" w:rsidRPr="005818C3" w:rsidRDefault="00472686">
      <w:pPr>
        <w:rPr>
          <w:rFonts w:ascii="FGP丸ｺﾞｼｯｸ体Ca-B" w:eastAsia="FGP丸ｺﾞｼｯｸ体Ca-B"/>
          <w:sz w:val="21"/>
          <w:szCs w:val="20"/>
        </w:rPr>
      </w:pPr>
      <w:r w:rsidRPr="005818C3">
        <w:rPr>
          <w:rFonts w:ascii="FGP丸ｺﾞｼｯｸ体Ca-B" w:eastAsia="FGP丸ｺﾞｼｯｸ体Ca-B"/>
          <w:noProof/>
          <w:sz w:val="21"/>
          <w:szCs w:val="20"/>
        </w:rPr>
        <mc:AlternateContent>
          <mc:Choice Requires="wps">
            <w:drawing>
              <wp:anchor distT="0" distB="0" distL="114300" distR="114300" simplePos="0" relativeHeight="251665408" behindDoc="0" locked="0" layoutInCell="1" allowOverlap="1" wp14:anchorId="3487FAA4" wp14:editId="5FA73094">
                <wp:simplePos x="0" y="0"/>
                <wp:positionH relativeFrom="column">
                  <wp:posOffset>85090</wp:posOffset>
                </wp:positionH>
                <wp:positionV relativeFrom="paragraph">
                  <wp:posOffset>-57546</wp:posOffset>
                </wp:positionV>
                <wp:extent cx="5723906" cy="522514"/>
                <wp:effectExtent l="0" t="0" r="10160" b="11430"/>
                <wp:wrapNone/>
                <wp:docPr id="2" name="角丸四角形 2"/>
                <wp:cNvGraphicFramePr/>
                <a:graphic xmlns:a="http://schemas.openxmlformats.org/drawingml/2006/main">
                  <a:graphicData uri="http://schemas.microsoft.com/office/word/2010/wordprocessingShape">
                    <wps:wsp>
                      <wps:cNvSpPr/>
                      <wps:spPr>
                        <a:xfrm>
                          <a:off x="0" y="0"/>
                          <a:ext cx="5723906" cy="52251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EA080EB" w14:textId="461B3B01" w:rsidR="00472686" w:rsidRPr="00257294" w:rsidRDefault="00812B3F" w:rsidP="00472686">
                            <w:pPr>
                              <w:jc w:val="center"/>
                              <w:rPr>
                                <w:rFonts w:ascii="HG丸ｺﾞｼｯｸM-PRO" w:eastAsia="HG丸ｺﾞｼｯｸM-PRO" w:hAnsi="HG丸ｺﾞｼｯｸM-PRO"/>
                                <w:b/>
                                <w:bCs/>
                                <w:color w:val="000000" w:themeColor="text1"/>
                                <w:sz w:val="36"/>
                                <w:szCs w:val="36"/>
                              </w:rPr>
                            </w:pPr>
                            <w:r w:rsidRPr="00257294">
                              <w:rPr>
                                <w:rFonts w:ascii="HG丸ｺﾞｼｯｸM-PRO" w:eastAsia="HG丸ｺﾞｼｯｸM-PRO" w:hAnsi="HG丸ｺﾞｼｯｸM-PRO" w:hint="eastAsia"/>
                                <w:b/>
                                <w:bCs/>
                                <w:color w:val="000000" w:themeColor="text1"/>
                                <w:sz w:val="36"/>
                                <w:szCs w:val="36"/>
                              </w:rPr>
                              <w:t>社会福祉法人　春の里　就労支援センター結</w:t>
                            </w:r>
                          </w:p>
                          <w:p w14:paraId="30BF12E0" w14:textId="77777777" w:rsidR="00812B3F" w:rsidRPr="001536FB" w:rsidRDefault="00812B3F" w:rsidP="00472686">
                            <w:pPr>
                              <w:jc w:val="center"/>
                              <w:rPr>
                                <w:rFonts w:ascii="FGP丸ｺﾞｼｯｸ体Ca-B" w:eastAsia="FGP丸ｺﾞｼｯｸ体Ca-B"/>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7FAA4" id="角丸四角形 2" o:spid="_x0000_s1026" style="position:absolute;left:0;text-align:left;margin-left:6.7pt;margin-top:-4.55pt;width:450.7pt;height:4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" filled="f" strokecolor="#1f4d78 [1604]" strokeweight="1pt">
                <v:stroke joinstyle="miter"/>
                <v:textbox>
                  <w:txbxContent>
                    <w:p w14:paraId="1EA080EB" w14:textId="461B3B01" w:rsidR="00472686" w:rsidRPr="00257294" w:rsidRDefault="00812B3F" w:rsidP="00472686">
                      <w:pPr>
                        <w:jc w:val="center"/>
                        <w:rPr>
                          <w:rFonts w:ascii="HG丸ｺﾞｼｯｸM-PRO" w:eastAsia="HG丸ｺﾞｼｯｸM-PRO" w:hAnsi="HG丸ｺﾞｼｯｸM-PRO"/>
                          <w:b/>
                          <w:bCs/>
                          <w:color w:val="000000" w:themeColor="text1"/>
                          <w:sz w:val="36"/>
                          <w:szCs w:val="36"/>
                        </w:rPr>
                      </w:pPr>
                      <w:r w:rsidRPr="00257294">
                        <w:rPr>
                          <w:rFonts w:ascii="HG丸ｺﾞｼｯｸM-PRO" w:eastAsia="HG丸ｺﾞｼｯｸM-PRO" w:hAnsi="HG丸ｺﾞｼｯｸM-PRO" w:hint="eastAsia"/>
                          <w:b/>
                          <w:bCs/>
                          <w:color w:val="000000" w:themeColor="text1"/>
                          <w:sz w:val="36"/>
                          <w:szCs w:val="36"/>
                        </w:rPr>
                        <w:t>社会福祉法人　春の里　就労支援センター結</w:t>
                      </w:r>
                    </w:p>
                    <w:p w14:paraId="30BF12E0" w14:textId="77777777" w:rsidR="00812B3F" w:rsidRPr="001536FB" w:rsidRDefault="00812B3F" w:rsidP="00472686">
                      <w:pPr>
                        <w:jc w:val="center"/>
                        <w:rPr>
                          <w:rFonts w:ascii="FGP丸ｺﾞｼｯｸ体Ca-B" w:eastAsia="FGP丸ｺﾞｼｯｸ体Ca-B"/>
                          <w:b/>
                          <w:bCs/>
                          <w:color w:val="000000" w:themeColor="text1"/>
                        </w:rPr>
                      </w:pPr>
                    </w:p>
                  </w:txbxContent>
                </v:textbox>
              </v:roundrect>
            </w:pict>
          </mc:Fallback>
        </mc:AlternateContent>
      </w:r>
    </w:p>
    <w:p w14:paraId="225EEF7C" w14:textId="714870EA" w:rsidR="00472686" w:rsidRDefault="00472686">
      <w:pPr>
        <w:rPr>
          <w:rFonts w:ascii="FGP丸ｺﾞｼｯｸ体Ca-B" w:eastAsia="FGP丸ｺﾞｼｯｸ体Ca-B"/>
          <w:sz w:val="21"/>
          <w:szCs w:val="20"/>
        </w:rPr>
      </w:pPr>
    </w:p>
    <w:p w14:paraId="0320B680" w14:textId="77777777" w:rsidR="005818C3" w:rsidRPr="005818C3" w:rsidRDefault="005818C3">
      <w:pPr>
        <w:rPr>
          <w:rFonts w:ascii="FGP丸ｺﾞｼｯｸ体Ca-B" w:eastAsia="FGP丸ｺﾞｼｯｸ体Ca-B"/>
          <w:sz w:val="21"/>
          <w:szCs w:val="20"/>
        </w:rPr>
      </w:pPr>
    </w:p>
    <w:tbl>
      <w:tblPr>
        <w:tblStyle w:val="a7"/>
        <w:tblW w:w="0" w:type="auto"/>
        <w:tblLook w:val="04A0" w:firstRow="1" w:lastRow="0" w:firstColumn="1" w:lastColumn="0" w:noHBand="0" w:noVBand="1"/>
      </w:tblPr>
      <w:tblGrid>
        <w:gridCol w:w="2122"/>
        <w:gridCol w:w="2551"/>
        <w:gridCol w:w="1418"/>
        <w:gridCol w:w="3253"/>
      </w:tblGrid>
      <w:tr w:rsidR="00472686" w:rsidRPr="00257294" w14:paraId="4AF6C0D5" w14:textId="77777777" w:rsidTr="0085472F">
        <w:tc>
          <w:tcPr>
            <w:tcW w:w="2122" w:type="dxa"/>
            <w:vAlign w:val="center"/>
          </w:tcPr>
          <w:p w14:paraId="2F16372C" w14:textId="77777777" w:rsidR="00472686" w:rsidRPr="00257294" w:rsidRDefault="00472686" w:rsidP="005818C3">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実施事業（定員）</w:t>
            </w:r>
          </w:p>
          <w:p w14:paraId="024F65A2" w14:textId="77777777" w:rsidR="003040CB" w:rsidRPr="00257294" w:rsidRDefault="003040CB" w:rsidP="005818C3">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作業</w:t>
            </w:r>
            <w:r w:rsidR="00F96730" w:rsidRPr="00257294">
              <w:rPr>
                <w:rFonts w:ascii="HG丸ｺﾞｼｯｸM-PRO" w:eastAsia="HG丸ｺﾞｼｯｸM-PRO" w:hAnsi="HG丸ｺﾞｼｯｸM-PRO" w:hint="eastAsia"/>
                <w:sz w:val="21"/>
                <w:szCs w:val="20"/>
              </w:rPr>
              <w:t>（活動）</w:t>
            </w:r>
            <w:r w:rsidRPr="00257294">
              <w:rPr>
                <w:rFonts w:ascii="HG丸ｺﾞｼｯｸM-PRO" w:eastAsia="HG丸ｺﾞｼｯｸM-PRO" w:hAnsi="HG丸ｺﾞｼｯｸM-PRO" w:hint="eastAsia"/>
                <w:sz w:val="21"/>
                <w:szCs w:val="20"/>
              </w:rPr>
              <w:t>内容</w:t>
            </w:r>
          </w:p>
        </w:tc>
        <w:tc>
          <w:tcPr>
            <w:tcW w:w="7222" w:type="dxa"/>
            <w:gridSpan w:val="3"/>
          </w:tcPr>
          <w:p w14:paraId="3AFAB8BD" w14:textId="6CFA0E6B" w:rsidR="00472686" w:rsidRPr="00257294" w:rsidRDefault="00812B3F">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Ｂ型就労継続支援事業　　利用者定員　20名</w:t>
            </w:r>
          </w:p>
          <w:p w14:paraId="3F8E100A" w14:textId="3AC083AD" w:rsidR="003040CB" w:rsidRPr="00257294" w:rsidRDefault="00812B3F">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パン工房での</w:t>
            </w:r>
            <w:r w:rsidR="00890655" w:rsidRPr="00257294">
              <w:rPr>
                <w:rFonts w:ascii="HG丸ｺﾞｼｯｸM-PRO" w:eastAsia="HG丸ｺﾞｼｯｸM-PRO" w:hAnsi="HG丸ｺﾞｼｯｸM-PRO" w:hint="eastAsia"/>
                <w:sz w:val="21"/>
                <w:szCs w:val="20"/>
              </w:rPr>
              <w:t>生地煉り、粉計量、袋詰め、販売</w:t>
            </w:r>
          </w:p>
          <w:p w14:paraId="3800804D" w14:textId="77777777" w:rsidR="003040CB" w:rsidRPr="00257294" w:rsidRDefault="00890655">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お弁当の盛り付け、販売</w:t>
            </w:r>
          </w:p>
          <w:p w14:paraId="480A3742" w14:textId="19C01AF5" w:rsidR="00890655" w:rsidRPr="00257294" w:rsidRDefault="00890655">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農作業（季節に応じた野菜作り、除草作業）</w:t>
            </w:r>
          </w:p>
        </w:tc>
      </w:tr>
      <w:tr w:rsidR="00472686" w:rsidRPr="00257294" w14:paraId="77F74CCE" w14:textId="77777777" w:rsidTr="00F57E49">
        <w:trPr>
          <w:trHeight w:val="600"/>
        </w:trPr>
        <w:tc>
          <w:tcPr>
            <w:tcW w:w="2122" w:type="dxa"/>
            <w:vAlign w:val="center"/>
          </w:tcPr>
          <w:p w14:paraId="77508DC2" w14:textId="77777777" w:rsidR="00472686" w:rsidRPr="00257294" w:rsidRDefault="00472686" w:rsidP="0085472F">
            <w:pPr>
              <w:jc w:val="cente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所在地</w:t>
            </w:r>
          </w:p>
        </w:tc>
        <w:tc>
          <w:tcPr>
            <w:tcW w:w="7222" w:type="dxa"/>
            <w:gridSpan w:val="3"/>
            <w:vAlign w:val="center"/>
          </w:tcPr>
          <w:p w14:paraId="0E8AA562" w14:textId="2DC0DEE5" w:rsidR="00472686" w:rsidRPr="00257294" w:rsidRDefault="00280241">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w:t>
            </w:r>
            <w:r w:rsidR="00257294">
              <w:rPr>
                <w:rFonts w:ascii="HG丸ｺﾞｼｯｸM-PRO" w:eastAsia="HG丸ｺﾞｼｯｸM-PRO" w:hAnsi="HG丸ｺﾞｼｯｸM-PRO" w:hint="eastAsia"/>
                <w:sz w:val="21"/>
                <w:szCs w:val="20"/>
              </w:rPr>
              <w:t>307</w:t>
            </w:r>
            <w:r w:rsidR="001536FB" w:rsidRPr="00257294">
              <w:rPr>
                <w:rFonts w:ascii="HG丸ｺﾞｼｯｸM-PRO" w:eastAsia="HG丸ｺﾞｼｯｸM-PRO" w:hAnsi="HG丸ｺﾞｼｯｸM-PRO" w:hint="eastAsia"/>
                <w:sz w:val="21"/>
                <w:szCs w:val="20"/>
              </w:rPr>
              <w:t>－</w:t>
            </w:r>
            <w:r w:rsidR="00257294">
              <w:rPr>
                <w:rFonts w:ascii="HG丸ｺﾞｼｯｸM-PRO" w:eastAsia="HG丸ｺﾞｼｯｸM-PRO" w:hAnsi="HG丸ｺﾞｼｯｸM-PRO" w:hint="eastAsia"/>
                <w:sz w:val="21"/>
                <w:szCs w:val="20"/>
              </w:rPr>
              <w:t>0001</w:t>
            </w:r>
            <w:r w:rsidRPr="00257294">
              <w:rPr>
                <w:rFonts w:ascii="HG丸ｺﾞｼｯｸM-PRO" w:eastAsia="HG丸ｺﾞｼｯｸM-PRO" w:hAnsi="HG丸ｺﾞｼｯｸM-PRO" w:hint="eastAsia"/>
                <w:sz w:val="21"/>
                <w:szCs w:val="20"/>
              </w:rPr>
              <w:t xml:space="preserve">　</w:t>
            </w:r>
            <w:r w:rsidR="00890655" w:rsidRPr="00257294">
              <w:rPr>
                <w:rFonts w:ascii="HG丸ｺﾞｼｯｸM-PRO" w:eastAsia="HG丸ｺﾞｼｯｸM-PRO" w:hAnsi="HG丸ｺﾞｼｯｸM-PRO" w:hint="eastAsia"/>
                <w:sz w:val="21"/>
                <w:szCs w:val="20"/>
              </w:rPr>
              <w:t>結城市結城１２１３１－１</w:t>
            </w:r>
          </w:p>
        </w:tc>
      </w:tr>
      <w:tr w:rsidR="003040CB" w:rsidRPr="00257294" w14:paraId="5D3871CC" w14:textId="77777777" w:rsidTr="00F57E49">
        <w:trPr>
          <w:trHeight w:val="552"/>
        </w:trPr>
        <w:tc>
          <w:tcPr>
            <w:tcW w:w="2122" w:type="dxa"/>
            <w:vAlign w:val="center"/>
          </w:tcPr>
          <w:p w14:paraId="654A817B" w14:textId="77777777" w:rsidR="003040CB" w:rsidRPr="00257294" w:rsidRDefault="003040CB" w:rsidP="0085472F">
            <w:pPr>
              <w:jc w:val="cente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電話</w:t>
            </w:r>
          </w:p>
        </w:tc>
        <w:tc>
          <w:tcPr>
            <w:tcW w:w="2551" w:type="dxa"/>
            <w:vAlign w:val="center"/>
          </w:tcPr>
          <w:p w14:paraId="76563541" w14:textId="1C49344B" w:rsidR="003040CB" w:rsidRPr="00257294" w:rsidRDefault="00890655">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0296-49-8282</w:t>
            </w:r>
          </w:p>
        </w:tc>
        <w:tc>
          <w:tcPr>
            <w:tcW w:w="1418" w:type="dxa"/>
            <w:vAlign w:val="center"/>
          </w:tcPr>
          <w:p w14:paraId="6445FC31" w14:textId="77777777" w:rsidR="003040CB" w:rsidRPr="00257294" w:rsidRDefault="003040CB" w:rsidP="0085472F">
            <w:pPr>
              <w:jc w:val="cente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FAX</w:t>
            </w:r>
          </w:p>
        </w:tc>
        <w:tc>
          <w:tcPr>
            <w:tcW w:w="3253" w:type="dxa"/>
            <w:vAlign w:val="center"/>
          </w:tcPr>
          <w:p w14:paraId="6BE8CE1F" w14:textId="6E7C091A" w:rsidR="003040CB" w:rsidRPr="00257294" w:rsidRDefault="00890655">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0296-49-8283</w:t>
            </w:r>
          </w:p>
        </w:tc>
      </w:tr>
      <w:tr w:rsidR="00472686" w:rsidRPr="00257294" w14:paraId="770A15A7" w14:textId="77777777" w:rsidTr="00F57E49">
        <w:trPr>
          <w:trHeight w:val="387"/>
        </w:trPr>
        <w:tc>
          <w:tcPr>
            <w:tcW w:w="2122" w:type="dxa"/>
            <w:vAlign w:val="center"/>
          </w:tcPr>
          <w:p w14:paraId="597286BC" w14:textId="77777777" w:rsidR="00472686" w:rsidRPr="00257294" w:rsidRDefault="00E37387" w:rsidP="0085472F">
            <w:pPr>
              <w:jc w:val="cente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メール</w:t>
            </w:r>
          </w:p>
        </w:tc>
        <w:tc>
          <w:tcPr>
            <w:tcW w:w="7222" w:type="dxa"/>
            <w:gridSpan w:val="3"/>
            <w:vAlign w:val="center"/>
          </w:tcPr>
          <w:p w14:paraId="52EA068C" w14:textId="2B529947" w:rsidR="00472686" w:rsidRPr="00257294" w:rsidRDefault="00890655">
            <w:pPr>
              <w:rPr>
                <w:rFonts w:ascii="HG丸ｺﾞｼｯｸM-PRO" w:eastAsia="HG丸ｺﾞｼｯｸM-PRO" w:hAnsi="HG丸ｺﾞｼｯｸM-PRO"/>
                <w:szCs w:val="22"/>
              </w:rPr>
            </w:pPr>
            <w:r w:rsidRPr="00257294">
              <w:rPr>
                <w:rFonts w:ascii="HG丸ｺﾞｼｯｸM-PRO" w:eastAsia="HG丸ｺﾞｼｯｸM-PRO" w:hAnsi="HG丸ｺﾞｼｯｸM-PRO" w:hint="eastAsia"/>
                <w:szCs w:val="22"/>
              </w:rPr>
              <w:t>ｙｕｉ＠ｈａｒｕｎｏｓａｔｏ.ｏｒ.ｊｐ</w:t>
            </w:r>
          </w:p>
        </w:tc>
      </w:tr>
      <w:tr w:rsidR="00472686" w:rsidRPr="00257294" w14:paraId="5B724444" w14:textId="77777777" w:rsidTr="00F57E49">
        <w:trPr>
          <w:trHeight w:val="524"/>
        </w:trPr>
        <w:tc>
          <w:tcPr>
            <w:tcW w:w="2122" w:type="dxa"/>
            <w:vAlign w:val="center"/>
          </w:tcPr>
          <w:p w14:paraId="58ED9DFB" w14:textId="77777777" w:rsidR="00472686" w:rsidRPr="00257294" w:rsidRDefault="00472686" w:rsidP="0085472F">
            <w:pPr>
              <w:jc w:val="cente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対象者</w:t>
            </w:r>
          </w:p>
        </w:tc>
        <w:tc>
          <w:tcPr>
            <w:tcW w:w="7222" w:type="dxa"/>
            <w:gridSpan w:val="3"/>
            <w:vAlign w:val="center"/>
          </w:tcPr>
          <w:p w14:paraId="2ED278D5" w14:textId="7564D4D3" w:rsidR="00472686" w:rsidRPr="00257294" w:rsidRDefault="00472686">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 xml:space="preserve">身体　</w:t>
            </w:r>
            <w:r w:rsidRPr="00257294">
              <w:rPr>
                <w:rFonts w:ascii="HG丸ｺﾞｼｯｸM-PRO" w:eastAsia="HG丸ｺﾞｼｯｸM-PRO" w:hAnsi="HG丸ｺﾞｼｯｸM-PRO" w:hint="eastAsia"/>
                <w:sz w:val="21"/>
                <w:szCs w:val="20"/>
                <w:bdr w:val="single" w:sz="4" w:space="0" w:color="auto"/>
              </w:rPr>
              <w:t>知的</w:t>
            </w:r>
            <w:r w:rsidRPr="00257294">
              <w:rPr>
                <w:rFonts w:ascii="HG丸ｺﾞｼｯｸM-PRO" w:eastAsia="HG丸ｺﾞｼｯｸM-PRO" w:hAnsi="HG丸ｺﾞｼｯｸM-PRO" w:hint="eastAsia"/>
                <w:sz w:val="21"/>
                <w:szCs w:val="20"/>
              </w:rPr>
              <w:t xml:space="preserve">　</w:t>
            </w:r>
            <w:r w:rsidRPr="00257294">
              <w:rPr>
                <w:rFonts w:ascii="HG丸ｺﾞｼｯｸM-PRO" w:eastAsia="HG丸ｺﾞｼｯｸM-PRO" w:hAnsi="HG丸ｺﾞｼｯｸM-PRO" w:hint="eastAsia"/>
                <w:sz w:val="21"/>
                <w:szCs w:val="20"/>
                <w:bdr w:val="single" w:sz="4" w:space="0" w:color="auto"/>
              </w:rPr>
              <w:t>精神</w:t>
            </w:r>
            <w:r w:rsidRPr="00257294">
              <w:rPr>
                <w:rFonts w:ascii="HG丸ｺﾞｼｯｸM-PRO" w:eastAsia="HG丸ｺﾞｼｯｸM-PRO" w:hAnsi="HG丸ｺﾞｼｯｸM-PRO" w:hint="eastAsia"/>
                <w:sz w:val="21"/>
                <w:szCs w:val="20"/>
              </w:rPr>
              <w:t xml:space="preserve">　難病　児童（未就学児　　小1～18歳）</w:t>
            </w:r>
          </w:p>
        </w:tc>
      </w:tr>
      <w:tr w:rsidR="00472686" w:rsidRPr="00257294" w14:paraId="69BC5A00" w14:textId="77777777" w:rsidTr="00F57E49">
        <w:tc>
          <w:tcPr>
            <w:tcW w:w="2122" w:type="dxa"/>
            <w:vAlign w:val="center"/>
          </w:tcPr>
          <w:p w14:paraId="49B1CA15" w14:textId="77777777" w:rsidR="00472686" w:rsidRPr="00257294" w:rsidRDefault="00472686" w:rsidP="0085472F">
            <w:pPr>
              <w:jc w:val="cente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開所曜日</w:t>
            </w:r>
          </w:p>
          <w:p w14:paraId="44A25840" w14:textId="77777777" w:rsidR="00472686" w:rsidRPr="00257294" w:rsidRDefault="00472686" w:rsidP="0085472F">
            <w:pPr>
              <w:jc w:val="cente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及び時間</w:t>
            </w:r>
          </w:p>
        </w:tc>
        <w:tc>
          <w:tcPr>
            <w:tcW w:w="7222" w:type="dxa"/>
            <w:gridSpan w:val="3"/>
            <w:vAlign w:val="center"/>
          </w:tcPr>
          <w:p w14:paraId="23207A2D" w14:textId="7F90E9C3" w:rsidR="00472686" w:rsidRPr="00257294" w:rsidRDefault="00C14191">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火、水、木、金、土（日・月はお休み）</w:t>
            </w:r>
          </w:p>
          <w:p w14:paraId="2FFBCB8B" w14:textId="31BF26A3" w:rsidR="00472686" w:rsidRPr="00257294" w:rsidRDefault="00C14191">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10：00～15：00</w:t>
            </w:r>
          </w:p>
        </w:tc>
      </w:tr>
      <w:tr w:rsidR="00472686" w:rsidRPr="00257294" w14:paraId="7AD0FE93" w14:textId="77777777" w:rsidTr="00F57E49">
        <w:tc>
          <w:tcPr>
            <w:tcW w:w="2122" w:type="dxa"/>
            <w:vAlign w:val="center"/>
          </w:tcPr>
          <w:p w14:paraId="79D5AF47" w14:textId="77777777" w:rsidR="00472686" w:rsidRPr="00257294" w:rsidRDefault="003040CB" w:rsidP="0085472F">
            <w:pPr>
              <w:jc w:val="cente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送迎</w:t>
            </w:r>
            <w:r w:rsidR="0085472F" w:rsidRPr="00257294">
              <w:rPr>
                <w:rFonts w:ascii="HG丸ｺﾞｼｯｸM-PRO" w:eastAsia="HG丸ｺﾞｼｯｸM-PRO" w:hAnsi="HG丸ｺﾞｼｯｸM-PRO" w:hint="eastAsia"/>
                <w:sz w:val="21"/>
                <w:szCs w:val="20"/>
              </w:rPr>
              <w:t>（サービス提供）範囲</w:t>
            </w:r>
          </w:p>
        </w:tc>
        <w:tc>
          <w:tcPr>
            <w:tcW w:w="7222" w:type="dxa"/>
            <w:gridSpan w:val="3"/>
            <w:vAlign w:val="center"/>
          </w:tcPr>
          <w:p w14:paraId="65BB332D" w14:textId="77777777" w:rsidR="001536FB" w:rsidRPr="00257294" w:rsidRDefault="00C14191">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 xml:space="preserve">送迎サービス提供（結城市、川島駅周辺、玉戸駅周辺、　　　　</w:t>
            </w:r>
            <w:r w:rsidR="00C361AB" w:rsidRPr="00257294">
              <w:rPr>
                <w:rFonts w:ascii="HG丸ｺﾞｼｯｸM-PRO" w:eastAsia="HG丸ｺﾞｼｯｸM-PRO" w:hAnsi="HG丸ｺﾞｼｯｸM-PRO" w:hint="eastAsia"/>
                <w:sz w:val="21"/>
                <w:szCs w:val="20"/>
              </w:rPr>
              <w:t xml:space="preserve">　</w:t>
            </w:r>
            <w:r w:rsidRPr="00257294">
              <w:rPr>
                <w:rFonts w:ascii="HG丸ｺﾞｼｯｸM-PRO" w:eastAsia="HG丸ｺﾞｼｯｸM-PRO" w:hAnsi="HG丸ｺﾞｼｯｸM-PRO" w:hint="eastAsia"/>
                <w:sz w:val="21"/>
                <w:szCs w:val="20"/>
              </w:rPr>
              <w:t xml:space="preserve">　</w:t>
            </w:r>
          </w:p>
          <w:p w14:paraId="6F3FBA0A" w14:textId="2C80D6BF" w:rsidR="00472686" w:rsidRPr="00257294" w:rsidRDefault="00C14191">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小山駅周辺、小金井駅周辺）＊</w:t>
            </w:r>
            <w:r w:rsidR="00195E84" w:rsidRPr="00257294">
              <w:rPr>
                <w:rFonts w:ascii="HG丸ｺﾞｼｯｸM-PRO" w:eastAsia="HG丸ｺﾞｼｯｸM-PRO" w:hAnsi="HG丸ｺﾞｼｯｸM-PRO" w:hint="eastAsia"/>
                <w:sz w:val="21"/>
                <w:szCs w:val="20"/>
              </w:rPr>
              <w:t>要</w:t>
            </w:r>
            <w:r w:rsidRPr="00257294">
              <w:rPr>
                <w:rFonts w:ascii="HG丸ｺﾞｼｯｸM-PRO" w:eastAsia="HG丸ｺﾞｼｯｸM-PRO" w:hAnsi="HG丸ｺﾞｼｯｸM-PRO" w:hint="eastAsia"/>
                <w:sz w:val="21"/>
                <w:szCs w:val="20"/>
              </w:rPr>
              <w:t>相談</w:t>
            </w:r>
          </w:p>
        </w:tc>
      </w:tr>
      <w:tr w:rsidR="003040CB" w:rsidRPr="00257294" w14:paraId="5C821BA1" w14:textId="77777777" w:rsidTr="00F57E49">
        <w:tc>
          <w:tcPr>
            <w:tcW w:w="2122" w:type="dxa"/>
            <w:vAlign w:val="center"/>
          </w:tcPr>
          <w:p w14:paraId="3EC351CD" w14:textId="77777777" w:rsidR="003040CB" w:rsidRPr="00257294" w:rsidRDefault="003040CB" w:rsidP="005818C3">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バリアフリー情報</w:t>
            </w:r>
          </w:p>
        </w:tc>
        <w:tc>
          <w:tcPr>
            <w:tcW w:w="7222" w:type="dxa"/>
            <w:gridSpan w:val="3"/>
            <w:vAlign w:val="center"/>
          </w:tcPr>
          <w:p w14:paraId="6625FDD0" w14:textId="6A664D95" w:rsidR="003040CB" w:rsidRPr="00257294" w:rsidRDefault="003040CB" w:rsidP="003040CB">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 xml:space="preserve">トイレの車いす利用　　</w:t>
            </w:r>
            <w:r w:rsidRPr="00257294">
              <w:rPr>
                <w:rFonts w:ascii="HG丸ｺﾞｼｯｸM-PRO" w:eastAsia="HG丸ｺﾞｼｯｸM-PRO" w:hAnsi="HG丸ｺﾞｼｯｸM-PRO" w:hint="eastAsia"/>
                <w:sz w:val="21"/>
                <w:szCs w:val="20"/>
                <w:bdr w:val="single" w:sz="4" w:space="0" w:color="auto"/>
              </w:rPr>
              <w:t>可</w:t>
            </w:r>
            <w:r w:rsidRPr="00257294">
              <w:rPr>
                <w:rFonts w:ascii="HG丸ｺﾞｼｯｸM-PRO" w:eastAsia="HG丸ｺﾞｼｯｸM-PRO" w:hAnsi="HG丸ｺﾞｼｯｸM-PRO" w:hint="eastAsia"/>
                <w:sz w:val="21"/>
                <w:szCs w:val="20"/>
              </w:rPr>
              <w:t xml:space="preserve">　　　　不可</w:t>
            </w:r>
          </w:p>
          <w:p w14:paraId="715B741B" w14:textId="351D5AE5" w:rsidR="003040CB" w:rsidRPr="00257294" w:rsidRDefault="00C14191">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施設内バリアフリー</w:t>
            </w:r>
          </w:p>
        </w:tc>
      </w:tr>
    </w:tbl>
    <w:p w14:paraId="066AD804" w14:textId="77777777" w:rsidR="002679E3" w:rsidRPr="00257294" w:rsidRDefault="002679E3">
      <w:pPr>
        <w:rPr>
          <w:rFonts w:ascii="HG丸ｺﾞｼｯｸM-PRO" w:eastAsia="HG丸ｺﾞｼｯｸM-PRO" w:hAnsi="HG丸ｺﾞｼｯｸM-PRO"/>
          <w:sz w:val="21"/>
          <w:szCs w:val="20"/>
        </w:rPr>
      </w:pPr>
      <w:r w:rsidRPr="00257294">
        <w:rPr>
          <w:rFonts w:ascii="HG丸ｺﾞｼｯｸM-PRO" w:eastAsia="HG丸ｺﾞｼｯｸM-PRO" w:hAnsi="HG丸ｺﾞｼｯｸM-PRO" w:hint="eastAsia"/>
          <w:sz w:val="21"/>
          <w:szCs w:val="20"/>
        </w:rPr>
        <w:t xml:space="preserve">　　　　　　　　</w:t>
      </w:r>
    </w:p>
    <w:p w14:paraId="66A2FCDF" w14:textId="4BC6B6F0" w:rsidR="005529EB" w:rsidRDefault="003040CB">
      <w:pPr>
        <w:rPr>
          <w:rFonts w:ascii="FGP丸ｺﾞｼｯｸ体Ca-B" w:eastAsia="FGP丸ｺﾞｼｯｸ体Ca-B"/>
          <w:sz w:val="21"/>
          <w:szCs w:val="20"/>
        </w:rPr>
      </w:pPr>
      <w:r w:rsidRPr="005818C3">
        <w:rPr>
          <w:rFonts w:ascii="FGP丸ｺﾞｼｯｸ体Ca-B" w:eastAsia="FGP丸ｺﾞｼｯｸ体Ca-B" w:hint="eastAsia"/>
          <w:sz w:val="21"/>
          <w:szCs w:val="20"/>
        </w:rPr>
        <w:t>事業所紹介</w:t>
      </w:r>
    </w:p>
    <w:p w14:paraId="6A8FC3A2" w14:textId="5F9DAEAC" w:rsidR="005529EB" w:rsidRDefault="005529EB">
      <w:pPr>
        <w:rPr>
          <w:rFonts w:ascii="FGP丸ｺﾞｼｯｸ体Ca-B" w:eastAsia="FGP丸ｺﾞｼｯｸ体Ca-B"/>
          <w:sz w:val="21"/>
          <w:szCs w:val="20"/>
        </w:rPr>
      </w:pPr>
      <w:r>
        <w:rPr>
          <w:rFonts w:ascii="FGP丸ｺﾞｼｯｸ体Ca-B" w:eastAsia="FGP丸ｺﾞｼｯｸ体Ca-B"/>
          <w:noProof/>
          <w:sz w:val="21"/>
          <w:szCs w:val="20"/>
        </w:rPr>
        <w:drawing>
          <wp:anchor distT="0" distB="0" distL="114300" distR="114300" simplePos="0" relativeHeight="251676672" behindDoc="1" locked="0" layoutInCell="1" allowOverlap="1" wp14:anchorId="41DFDB76" wp14:editId="06AE4B95">
            <wp:simplePos x="0" y="0"/>
            <wp:positionH relativeFrom="column">
              <wp:posOffset>2709545</wp:posOffset>
            </wp:positionH>
            <wp:positionV relativeFrom="paragraph">
              <wp:posOffset>81280</wp:posOffset>
            </wp:positionV>
            <wp:extent cx="1436370" cy="1009650"/>
            <wp:effectExtent l="0" t="0" r="0" b="0"/>
            <wp:wrapTight wrapText="bothSides">
              <wp:wrapPolygon edited="0">
                <wp:start x="0" y="0"/>
                <wp:lineTo x="0" y="21192"/>
                <wp:lineTo x="21199" y="21192"/>
                <wp:lineTo x="21199" y="0"/>
                <wp:lineTo x="0" y="0"/>
              </wp:wrapPolygon>
            </wp:wrapTight>
            <wp:docPr id="92556328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63280" name="図 92556328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6370" cy="1009650"/>
                    </a:xfrm>
                    <a:prstGeom prst="rect">
                      <a:avLst/>
                    </a:prstGeom>
                  </pic:spPr>
                </pic:pic>
              </a:graphicData>
            </a:graphic>
            <wp14:sizeRelV relativeFrom="margin">
              <wp14:pctHeight>0</wp14:pctHeight>
            </wp14:sizeRelV>
          </wp:anchor>
        </w:drawing>
      </w:r>
      <w:r>
        <w:rPr>
          <w:rFonts w:ascii="FGP丸ｺﾞｼｯｸ体Ca-B" w:eastAsia="FGP丸ｺﾞｼｯｸ体Ca-B" w:hint="eastAsia"/>
          <w:noProof/>
          <w:sz w:val="21"/>
          <w:szCs w:val="20"/>
        </w:rPr>
        <w:drawing>
          <wp:inline distT="0" distB="0" distL="0" distR="0" wp14:anchorId="4BA9F12F" wp14:editId="32979B22">
            <wp:extent cx="1536172" cy="1017465"/>
            <wp:effectExtent l="0" t="0" r="6985" b="0"/>
            <wp:docPr id="180671044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710440" name="図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36172" cy="1017465"/>
                    </a:xfrm>
                    <a:prstGeom prst="rect">
                      <a:avLst/>
                    </a:prstGeom>
                  </pic:spPr>
                </pic:pic>
              </a:graphicData>
            </a:graphic>
          </wp:inline>
        </w:drawing>
      </w:r>
      <w:r w:rsidR="00E86E11">
        <w:rPr>
          <w:rFonts w:ascii="FGP丸ｺﾞｼｯｸ体Ca-B" w:eastAsia="FGP丸ｺﾞｼｯｸ体Ca-B" w:hint="eastAsia"/>
          <w:noProof/>
          <w:sz w:val="21"/>
          <w:szCs w:val="20"/>
        </w:rPr>
        <w:drawing>
          <wp:anchor distT="0" distB="0" distL="114300" distR="114300" simplePos="0" relativeHeight="251675648" behindDoc="0" locked="0" layoutInCell="1" allowOverlap="1" wp14:anchorId="5213493B" wp14:editId="2799AEA8">
            <wp:simplePos x="0" y="0"/>
            <wp:positionH relativeFrom="margin">
              <wp:align>left</wp:align>
            </wp:positionH>
            <wp:positionV relativeFrom="paragraph">
              <wp:posOffset>80645</wp:posOffset>
            </wp:positionV>
            <wp:extent cx="2592070" cy="1885950"/>
            <wp:effectExtent l="0" t="0" r="0" b="0"/>
            <wp:wrapSquare wrapText="bothSides"/>
            <wp:docPr id="184349153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91537" name="図 184349153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2070" cy="1885950"/>
                    </a:xfrm>
                    <a:prstGeom prst="rect">
                      <a:avLst/>
                    </a:prstGeom>
                  </pic:spPr>
                </pic:pic>
              </a:graphicData>
            </a:graphic>
            <wp14:sizeRelH relativeFrom="margin">
              <wp14:pctWidth>0</wp14:pctWidth>
            </wp14:sizeRelH>
            <wp14:sizeRelV relativeFrom="margin">
              <wp14:pctHeight>0</wp14:pctHeight>
            </wp14:sizeRelV>
          </wp:anchor>
        </w:drawing>
      </w:r>
    </w:p>
    <w:p w14:paraId="467A249E" w14:textId="610CAD92" w:rsidR="005529EB" w:rsidRDefault="005529EB">
      <w:pPr>
        <w:rPr>
          <w:rFonts w:ascii="FGP丸ｺﾞｼｯｸ体Ca-B" w:eastAsia="FGP丸ｺﾞｼｯｸ体Ca-B"/>
          <w:sz w:val="21"/>
          <w:szCs w:val="20"/>
        </w:rPr>
      </w:pPr>
      <w:r>
        <w:rPr>
          <w:noProof/>
        </w:rPr>
        <mc:AlternateContent>
          <mc:Choice Requires="wps">
            <w:drawing>
              <wp:anchor distT="0" distB="0" distL="114300" distR="114300" simplePos="0" relativeHeight="251678720" behindDoc="0" locked="0" layoutInCell="1" allowOverlap="1" wp14:anchorId="16DFD955" wp14:editId="4239F7B6">
                <wp:simplePos x="0" y="0"/>
                <wp:positionH relativeFrom="margin">
                  <wp:align>right</wp:align>
                </wp:positionH>
                <wp:positionV relativeFrom="paragraph">
                  <wp:posOffset>14605</wp:posOffset>
                </wp:positionV>
                <wp:extent cx="1857375" cy="923925"/>
                <wp:effectExtent l="0" t="0" r="0" b="9525"/>
                <wp:wrapNone/>
                <wp:docPr id="1980444754" name="テキスト ボックス 1"/>
                <wp:cNvGraphicFramePr/>
                <a:graphic xmlns:a="http://schemas.openxmlformats.org/drawingml/2006/main">
                  <a:graphicData uri="http://schemas.microsoft.com/office/word/2010/wordprocessingShape">
                    <wps:wsp>
                      <wps:cNvSpPr txBox="1"/>
                      <wps:spPr>
                        <a:xfrm>
                          <a:off x="0" y="0"/>
                          <a:ext cx="1857375" cy="923925"/>
                        </a:xfrm>
                        <a:prstGeom prst="rect">
                          <a:avLst/>
                        </a:prstGeom>
                        <a:noFill/>
                        <a:ln>
                          <a:noFill/>
                        </a:ln>
                      </wps:spPr>
                      <wps:txbx>
                        <w:txbxContent>
                          <w:p w14:paraId="141F0D71" w14:textId="5C8B0AF2" w:rsidR="008A01C8" w:rsidRDefault="008A01C8" w:rsidP="008A01C8">
                            <w:pPr>
                              <w:ind w:firstLineChars="300" w:firstLine="702"/>
                              <w:rPr>
                                <w:rFonts w:ascii="FGP丸ｺﾞｼｯｸ体Ca-B" w:eastAsia="FGP丸ｺﾞｼｯｸ体Ca-B"/>
                                <w:noProof/>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GP丸ｺﾞｼｯｸ体Ca-B" w:eastAsia="FGP丸ｺﾞｼｯｸ体Ca-B" w:hint="eastAsia"/>
                                <w:noProof/>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＊見　学＊</w:t>
                            </w:r>
                          </w:p>
                          <w:p w14:paraId="75395E4E" w14:textId="5D2FDA47" w:rsidR="008A01C8" w:rsidRPr="005529EB" w:rsidRDefault="008A01C8" w:rsidP="008A01C8">
                            <w:pPr>
                              <w:ind w:firstLineChars="100" w:firstLine="234"/>
                              <w:rPr>
                                <w:rFonts w:ascii="FGP丸ｺﾞｼｯｸ体Ca-B" w:eastAsia="FGP丸ｺﾞｼｯｸ体Ca-B"/>
                                <w:noProof/>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GP丸ｺﾞｼｯｸ体Ca-B" w:eastAsia="FGP丸ｺﾞｼｯｸ体Ca-B" w:hint="eastAsia"/>
                                <w:noProof/>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受け付けております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FD955" id="_x0000_t202" coordsize="21600,21600" o:spt="202" path="m,l,21600r21600,l21600,xe">
                <v:stroke joinstyle="miter"/>
                <v:path gradientshapeok="t" o:connecttype="rect"/>
              </v:shapetype>
              <v:shape id="テキスト ボックス 1" o:spid="_x0000_s1027" type="#_x0000_t202" style="position:absolute;left:0;text-align:left;margin-left:95.05pt;margin-top:1.15pt;width:146.25pt;height:72.7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" filled="f" stroked="f">
                <v:textbox inset="5.85pt,.7pt,5.85pt,.7pt">
                  <w:txbxContent>
                    <w:p w14:paraId="141F0D71" w14:textId="5C8B0AF2" w:rsidR="008A01C8" w:rsidRDefault="008A01C8" w:rsidP="008A01C8">
                      <w:pPr>
                        <w:ind w:firstLineChars="300" w:firstLine="702"/>
                        <w:rPr>
                          <w:rFonts w:ascii="FGP丸ｺﾞｼｯｸ体Ca-B" w:eastAsia="FGP丸ｺﾞｼｯｸ体Ca-B"/>
                          <w:noProof/>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GP丸ｺﾞｼｯｸ体Ca-B" w:eastAsia="FGP丸ｺﾞｼｯｸ体Ca-B" w:hint="eastAsia"/>
                          <w:noProof/>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＊見　学＊</w:t>
                      </w:r>
                    </w:p>
                    <w:p w14:paraId="75395E4E" w14:textId="5D2FDA47" w:rsidR="008A01C8" w:rsidRPr="005529EB" w:rsidRDefault="008A01C8" w:rsidP="008A01C8">
                      <w:pPr>
                        <w:ind w:firstLineChars="100" w:firstLine="234"/>
                        <w:rPr>
                          <w:rFonts w:ascii="FGP丸ｺﾞｼｯｸ体Ca-B" w:eastAsia="FGP丸ｺﾞｼｯｸ体Ca-B"/>
                          <w:noProof/>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GP丸ｺﾞｼｯｸ体Ca-B" w:eastAsia="FGP丸ｺﾞｼｯｸ体Ca-B" w:hint="eastAsia"/>
                          <w:noProof/>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受け付けております</w:t>
                      </w:r>
                    </w:p>
                  </w:txbxContent>
                </v:textbox>
                <w10:wrap anchorx="margin"/>
              </v:shape>
            </w:pict>
          </mc:Fallback>
        </mc:AlternateContent>
      </w:r>
      <w:r>
        <w:rPr>
          <w:rFonts w:ascii="FGP丸ｺﾞｼｯｸ体Ca-B" w:eastAsia="FGP丸ｺﾞｼｯｸ体Ca-B"/>
          <w:noProof/>
          <w:sz w:val="21"/>
          <w:szCs w:val="20"/>
        </w:rPr>
        <w:drawing>
          <wp:inline distT="0" distB="0" distL="0" distR="0" wp14:anchorId="31418C80" wp14:editId="6896954E">
            <wp:extent cx="1343025" cy="781025"/>
            <wp:effectExtent l="0" t="0" r="0" b="635"/>
            <wp:docPr id="1388107626"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07626" name="図 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8899" cy="790256"/>
                    </a:xfrm>
                    <a:prstGeom prst="rect">
                      <a:avLst/>
                    </a:prstGeom>
                  </pic:spPr>
                </pic:pic>
              </a:graphicData>
            </a:graphic>
          </wp:inline>
        </w:drawing>
      </w:r>
      <w:r>
        <w:rPr>
          <w:rFonts w:ascii="FGP丸ｺﾞｼｯｸ体Ca-B" w:eastAsia="FGP丸ｺﾞｼｯｸ体Ca-B" w:hint="eastAsia"/>
          <w:sz w:val="21"/>
          <w:szCs w:val="20"/>
        </w:rPr>
        <w:t xml:space="preserve">　　</w:t>
      </w:r>
    </w:p>
    <w:p w14:paraId="74BD9F5C" w14:textId="20E16677" w:rsidR="0085472F" w:rsidRPr="005818C3" w:rsidRDefault="0085472F">
      <w:pPr>
        <w:rPr>
          <w:rFonts w:ascii="FGP丸ｺﾞｼｯｸ体Ca-B" w:eastAsia="FGP丸ｺﾞｼｯｸ体Ca-B"/>
          <w:sz w:val="21"/>
          <w:szCs w:val="20"/>
        </w:rPr>
      </w:pPr>
    </w:p>
    <w:p w14:paraId="29979491" w14:textId="653A4CB5" w:rsidR="0085472F" w:rsidRPr="005818C3" w:rsidRDefault="00280241">
      <w:pPr>
        <w:rPr>
          <w:rFonts w:ascii="FGP丸ｺﾞｼｯｸ体Ca-B" w:eastAsia="FGP丸ｺﾞｼｯｸ体Ca-B"/>
          <w:sz w:val="21"/>
          <w:szCs w:val="20"/>
        </w:rPr>
      </w:pPr>
      <w:r w:rsidRPr="005818C3">
        <w:rPr>
          <w:rFonts w:ascii="FGP丸ｺﾞｼｯｸ体Ca-B" w:eastAsia="FGP丸ｺﾞｼｯｸ体Ca-B" w:hint="eastAsia"/>
          <w:noProof/>
          <w:sz w:val="21"/>
          <w:szCs w:val="20"/>
        </w:rPr>
        <mc:AlternateContent>
          <mc:Choice Requires="wps">
            <w:drawing>
              <wp:anchor distT="0" distB="0" distL="114300" distR="114300" simplePos="0" relativeHeight="251669504" behindDoc="0" locked="0" layoutInCell="1" allowOverlap="1" wp14:anchorId="04667F98" wp14:editId="1217E3F2">
                <wp:simplePos x="0" y="0"/>
                <wp:positionH relativeFrom="page">
                  <wp:posOffset>830580</wp:posOffset>
                </wp:positionH>
                <wp:positionV relativeFrom="paragraph">
                  <wp:posOffset>204470</wp:posOffset>
                </wp:positionV>
                <wp:extent cx="6057900" cy="1074420"/>
                <wp:effectExtent l="0" t="0" r="19050" b="11430"/>
                <wp:wrapNone/>
                <wp:docPr id="7" name="角丸四角形 7"/>
                <wp:cNvGraphicFramePr/>
                <a:graphic xmlns:a="http://schemas.openxmlformats.org/drawingml/2006/main">
                  <a:graphicData uri="http://schemas.microsoft.com/office/word/2010/wordprocessingShape">
                    <wps:wsp>
                      <wps:cNvSpPr/>
                      <wps:spPr>
                        <a:xfrm>
                          <a:off x="0" y="0"/>
                          <a:ext cx="6057900" cy="10744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65C5A5" id="角丸四角形 7" o:spid="_x0000_s1026" style="position:absolute;left:0;text-align:left;margin-left:65.4pt;margin-top:16.1pt;width:477pt;height:84.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" filled="f" strokecolor="#1f4d78 [1604]" strokeweight="1pt">
                <v:stroke joinstyle="miter"/>
                <w10:wrap anchorx="page"/>
              </v:roundrect>
            </w:pict>
          </mc:Fallback>
        </mc:AlternateContent>
      </w:r>
      <w:r w:rsidR="0085472F" w:rsidRPr="005818C3">
        <w:rPr>
          <w:rFonts w:ascii="FGP丸ｺﾞｼｯｸ体Ca-B" w:eastAsia="FGP丸ｺﾞｼｯｸ体Ca-B" w:hint="eastAsia"/>
          <w:sz w:val="21"/>
          <w:szCs w:val="20"/>
        </w:rPr>
        <w:t>事業所PR</w:t>
      </w:r>
    </w:p>
    <w:p w14:paraId="328616E8" w14:textId="5087C0D0" w:rsidR="007379FB" w:rsidRPr="00280241" w:rsidRDefault="007379FB" w:rsidP="007379FB">
      <w:pPr>
        <w:rPr>
          <w:rFonts w:ascii="HG丸ｺﾞｼｯｸM-PRO" w:eastAsia="HG丸ｺﾞｼｯｸM-PRO" w:hAnsi="HG丸ｺﾞｼｯｸM-PRO"/>
        </w:rPr>
      </w:pPr>
      <w:r w:rsidRPr="00280241">
        <w:rPr>
          <w:rFonts w:ascii="HG丸ｺﾞｼｯｸM-PRO" w:eastAsia="HG丸ｺﾞｼｯｸM-PRO" w:hAnsi="HG丸ｺﾞｼｯｸM-PRO" w:hint="eastAsia"/>
        </w:rPr>
        <w:t>就労支援センター結ではパンの製造・販売、軽作業・農作業・お弁当の販売等を主に行っております。利用者の皆様には一人ひとりに合った作業を提供し、販売活動を通しながら地域の皆様とふれあい活動の場を広げていければと考えております。</w:t>
      </w:r>
    </w:p>
    <w:p w14:paraId="6793BDA7" w14:textId="092D864E" w:rsidR="007379FB" w:rsidRPr="00280241" w:rsidRDefault="007379FB" w:rsidP="007379FB">
      <w:pPr>
        <w:rPr>
          <w:rFonts w:ascii="HG丸ｺﾞｼｯｸM-PRO" w:eastAsia="HG丸ｺﾞｼｯｸM-PRO" w:hAnsi="HG丸ｺﾞｼｯｸM-PRO"/>
        </w:rPr>
      </w:pPr>
      <w:r w:rsidRPr="00280241">
        <w:rPr>
          <w:rFonts w:ascii="HG丸ｺﾞｼｯｸM-PRO" w:eastAsia="HG丸ｺﾞｼｯｸM-PRO" w:hAnsi="HG丸ｺﾞｼｯｸM-PRO" w:hint="eastAsia"/>
        </w:rPr>
        <w:t>また、一般就労にも向けスタッフ全員でフォローし支援していきます。</w:t>
      </w:r>
    </w:p>
    <w:p w14:paraId="3FBF9A1C" w14:textId="77777777" w:rsidR="003040CB" w:rsidRPr="005818C3" w:rsidRDefault="003040CB">
      <w:pPr>
        <w:rPr>
          <w:rFonts w:ascii="FGP丸ｺﾞｼｯｸ体Ca-B" w:eastAsia="FGP丸ｺﾞｼｯｸ体Ca-B"/>
          <w:sz w:val="21"/>
          <w:szCs w:val="20"/>
        </w:rPr>
      </w:pPr>
    </w:p>
    <w:sectPr w:rsidR="003040CB" w:rsidRPr="005818C3" w:rsidSect="00760429">
      <w:pgSz w:w="11906" w:h="16838" w:code="9"/>
      <w:pgMar w:top="1418" w:right="1134" w:bottom="1134" w:left="1418"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F1715" w14:textId="77777777" w:rsidR="00565483" w:rsidRDefault="00565483" w:rsidP="00472686">
      <w:r>
        <w:separator/>
      </w:r>
    </w:p>
  </w:endnote>
  <w:endnote w:type="continuationSeparator" w:id="0">
    <w:p w14:paraId="3D17BE6F" w14:textId="77777777" w:rsidR="00565483" w:rsidRDefault="00565483" w:rsidP="0047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GP丸ｺﾞｼｯｸ体Ca-B">
    <w:altName w:val="游ゴシック"/>
    <w:charset w:val="80"/>
    <w:family w:val="modern"/>
    <w:pitch w:val="variable"/>
    <w:sig w:usb0="80000283"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FFE0" w14:textId="77777777" w:rsidR="00565483" w:rsidRDefault="00565483" w:rsidP="00472686">
      <w:r>
        <w:separator/>
      </w:r>
    </w:p>
  </w:footnote>
  <w:footnote w:type="continuationSeparator" w:id="0">
    <w:p w14:paraId="1834A955" w14:textId="77777777" w:rsidR="00565483" w:rsidRDefault="00565483" w:rsidP="00472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58"/>
    <w:rsid w:val="001536FB"/>
    <w:rsid w:val="00195E84"/>
    <w:rsid w:val="001F2216"/>
    <w:rsid w:val="00257294"/>
    <w:rsid w:val="002679E3"/>
    <w:rsid w:val="00280241"/>
    <w:rsid w:val="002D7324"/>
    <w:rsid w:val="003040CB"/>
    <w:rsid w:val="003C0FDB"/>
    <w:rsid w:val="003F26A6"/>
    <w:rsid w:val="00472686"/>
    <w:rsid w:val="00493A34"/>
    <w:rsid w:val="005529EB"/>
    <w:rsid w:val="00565483"/>
    <w:rsid w:val="005818C3"/>
    <w:rsid w:val="005A4106"/>
    <w:rsid w:val="005B5F1A"/>
    <w:rsid w:val="007379FB"/>
    <w:rsid w:val="00760429"/>
    <w:rsid w:val="007E405D"/>
    <w:rsid w:val="007F4C96"/>
    <w:rsid w:val="007F6E54"/>
    <w:rsid w:val="00812B3F"/>
    <w:rsid w:val="00846F39"/>
    <w:rsid w:val="0085472F"/>
    <w:rsid w:val="00890655"/>
    <w:rsid w:val="008A01C8"/>
    <w:rsid w:val="008A3B91"/>
    <w:rsid w:val="008B0E4C"/>
    <w:rsid w:val="00972D3D"/>
    <w:rsid w:val="00A16C29"/>
    <w:rsid w:val="00AA03F2"/>
    <w:rsid w:val="00AC21DA"/>
    <w:rsid w:val="00B76F46"/>
    <w:rsid w:val="00C14191"/>
    <w:rsid w:val="00C361AB"/>
    <w:rsid w:val="00CA594D"/>
    <w:rsid w:val="00CB765B"/>
    <w:rsid w:val="00CE40F3"/>
    <w:rsid w:val="00CF5E7D"/>
    <w:rsid w:val="00D07558"/>
    <w:rsid w:val="00D57F5A"/>
    <w:rsid w:val="00E37387"/>
    <w:rsid w:val="00E86E11"/>
    <w:rsid w:val="00F10F88"/>
    <w:rsid w:val="00F3109E"/>
    <w:rsid w:val="00F341D5"/>
    <w:rsid w:val="00F3720B"/>
    <w:rsid w:val="00F57E49"/>
    <w:rsid w:val="00F82F3F"/>
    <w:rsid w:val="00F96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7E896"/>
  <w15:chartTrackingRefBased/>
  <w15:docId w15:val="{5D96BA17-6075-404F-A6EA-D343308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F5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686"/>
    <w:pPr>
      <w:tabs>
        <w:tab w:val="center" w:pos="4252"/>
        <w:tab w:val="right" w:pos="8504"/>
      </w:tabs>
      <w:snapToGrid w:val="0"/>
    </w:pPr>
  </w:style>
  <w:style w:type="character" w:customStyle="1" w:styleId="a4">
    <w:name w:val="ヘッダー (文字)"/>
    <w:basedOn w:val="a0"/>
    <w:link w:val="a3"/>
    <w:uiPriority w:val="99"/>
    <w:rsid w:val="00472686"/>
    <w:rPr>
      <w:sz w:val="22"/>
    </w:rPr>
  </w:style>
  <w:style w:type="paragraph" w:styleId="a5">
    <w:name w:val="footer"/>
    <w:basedOn w:val="a"/>
    <w:link w:val="a6"/>
    <w:uiPriority w:val="99"/>
    <w:unhideWhenUsed/>
    <w:rsid w:val="00472686"/>
    <w:pPr>
      <w:tabs>
        <w:tab w:val="center" w:pos="4252"/>
        <w:tab w:val="right" w:pos="8504"/>
      </w:tabs>
      <w:snapToGrid w:val="0"/>
    </w:pPr>
  </w:style>
  <w:style w:type="character" w:customStyle="1" w:styleId="a6">
    <w:name w:val="フッター (文字)"/>
    <w:basedOn w:val="a0"/>
    <w:link w:val="a5"/>
    <w:uiPriority w:val="99"/>
    <w:rsid w:val="00472686"/>
    <w:rPr>
      <w:sz w:val="22"/>
    </w:rPr>
  </w:style>
  <w:style w:type="table" w:styleId="a7">
    <w:name w:val="Table Grid"/>
    <w:basedOn w:val="a1"/>
    <w:uiPriority w:val="39"/>
    <w:rsid w:val="0047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小倉 和子</cp:lastModifiedBy>
  <cp:revision>6</cp:revision>
  <cp:lastPrinted>2023-04-01T05:16:00Z</cp:lastPrinted>
  <dcterms:created xsi:type="dcterms:W3CDTF">2023-04-06T00:16:00Z</dcterms:created>
  <dcterms:modified xsi:type="dcterms:W3CDTF">2023-04-06T05:26:00Z</dcterms:modified>
</cp:coreProperties>
</file>