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5A" w:rsidRPr="00CE2E9F" w:rsidRDefault="00FB1438" w:rsidP="00D5105A">
      <w:pPr>
        <w:wordWrap w:val="0"/>
        <w:overflowPunct w:val="0"/>
        <w:autoSpaceDE w:val="0"/>
        <w:autoSpaceDN w:val="0"/>
        <w:rPr>
          <w:rFonts w:hAnsi="ＭＳ 明朝" w:cs="Times New Roman"/>
        </w:rPr>
      </w:pPr>
      <w:bookmarkStart w:id="0" w:name="_GoBack"/>
      <w:bookmarkEnd w:id="0"/>
      <w:r w:rsidRPr="00CE2E9F">
        <w:rPr>
          <w:rFonts w:hAnsi="ＭＳ 明朝" w:cs="Times New Roman" w:hint="eastAsia"/>
        </w:rPr>
        <w:t>様式第９号（第１５</w:t>
      </w:r>
      <w:r w:rsidR="00D5105A" w:rsidRPr="00CE2E9F">
        <w:rPr>
          <w:rFonts w:hAnsi="ＭＳ 明朝" w:cs="Times New Roman" w:hint="eastAsia"/>
        </w:rPr>
        <w:t>条関係）</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2126"/>
        <w:gridCol w:w="4115"/>
      </w:tblGrid>
      <w:tr w:rsidR="00CE2E9F" w:rsidRPr="00CE2E9F" w:rsidTr="0018390D">
        <w:trPr>
          <w:cantSplit/>
          <w:trHeight w:val="486"/>
        </w:trPr>
        <w:tc>
          <w:tcPr>
            <w:tcW w:w="9126" w:type="dxa"/>
            <w:gridSpan w:val="3"/>
            <w:tcBorders>
              <w:top w:val="single" w:sz="4" w:space="0" w:color="auto"/>
              <w:left w:val="single" w:sz="4" w:space="0" w:color="auto"/>
              <w:bottom w:val="single" w:sz="4" w:space="0" w:color="auto"/>
              <w:right w:val="single" w:sz="4" w:space="0" w:color="auto"/>
            </w:tcBorders>
            <w:vAlign w:val="center"/>
            <w:hideMark/>
          </w:tcPr>
          <w:p w:rsidR="00D5105A" w:rsidRPr="00CE2E9F" w:rsidRDefault="00FB1438" w:rsidP="007021D3">
            <w:pPr>
              <w:wordWrap w:val="0"/>
              <w:overflowPunct w:val="0"/>
              <w:autoSpaceDE w:val="0"/>
              <w:autoSpaceDN w:val="0"/>
              <w:jc w:val="center"/>
              <w:rPr>
                <w:rFonts w:hAnsi="Courier New" w:cs="Times New Roman"/>
                <w:szCs w:val="20"/>
              </w:rPr>
            </w:pPr>
            <w:r w:rsidRPr="00CE2E9F">
              <w:rPr>
                <w:rFonts w:hAnsi="Courier New" w:cs="Times New Roman" w:hint="eastAsia"/>
                <w:spacing w:val="70"/>
                <w:szCs w:val="20"/>
              </w:rPr>
              <w:t>設置</w:t>
            </w:r>
            <w:r w:rsidR="00D5105A" w:rsidRPr="00CE2E9F">
              <w:rPr>
                <w:rFonts w:hAnsi="Courier New" w:cs="Times New Roman" w:hint="eastAsia"/>
                <w:spacing w:val="70"/>
                <w:szCs w:val="20"/>
              </w:rPr>
              <w:t>事業に関する標識</w:t>
            </w:r>
          </w:p>
        </w:tc>
      </w:tr>
      <w:tr w:rsidR="00CE2E9F" w:rsidRPr="00CE2E9F" w:rsidTr="006E2B9B">
        <w:trPr>
          <w:cantSplit/>
          <w:trHeight w:val="538"/>
        </w:trPr>
        <w:tc>
          <w:tcPr>
            <w:tcW w:w="2885" w:type="dxa"/>
            <w:tcBorders>
              <w:top w:val="single" w:sz="4" w:space="0" w:color="auto"/>
              <w:left w:val="single" w:sz="4" w:space="0" w:color="auto"/>
              <w:bottom w:val="single" w:sz="4" w:space="0" w:color="auto"/>
              <w:right w:val="single" w:sz="4" w:space="0" w:color="auto"/>
            </w:tcBorders>
            <w:vAlign w:val="center"/>
          </w:tcPr>
          <w:p w:rsidR="00290E1B" w:rsidRPr="00CE2E9F" w:rsidRDefault="00290E1B" w:rsidP="007021D3">
            <w:pPr>
              <w:wordWrap w:val="0"/>
              <w:overflowPunct w:val="0"/>
              <w:autoSpaceDE w:val="0"/>
              <w:autoSpaceDN w:val="0"/>
              <w:rPr>
                <w:rFonts w:hAnsi="Courier New" w:cs="Times New Roman"/>
                <w:szCs w:val="20"/>
              </w:rPr>
            </w:pPr>
            <w:r w:rsidRPr="00CE2E9F">
              <w:rPr>
                <w:rFonts w:hAnsi="Courier New" w:cs="Times New Roman" w:hint="eastAsia"/>
                <w:szCs w:val="20"/>
              </w:rPr>
              <w:t>事業名</w:t>
            </w:r>
            <w:r w:rsidR="00C45641" w:rsidRPr="00CE2E9F">
              <w:rPr>
                <w:rFonts w:hAnsi="Courier New" w:cs="Times New Roman" w:hint="eastAsia"/>
                <w:szCs w:val="20"/>
              </w:rPr>
              <w:t>（設備名称）</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290E1B" w:rsidRPr="00CE2E9F" w:rsidRDefault="00290E1B" w:rsidP="007021D3">
            <w:pPr>
              <w:wordWrap w:val="0"/>
              <w:overflowPunct w:val="0"/>
              <w:autoSpaceDE w:val="0"/>
              <w:autoSpaceDN w:val="0"/>
              <w:rPr>
                <w:rFonts w:hAnsi="Courier New" w:cs="Times New Roman"/>
                <w:szCs w:val="20"/>
              </w:rPr>
            </w:pPr>
          </w:p>
        </w:tc>
      </w:tr>
      <w:tr w:rsidR="00CE2E9F" w:rsidRPr="00CE2E9F" w:rsidTr="006E2B9B">
        <w:trPr>
          <w:cantSplit/>
          <w:trHeight w:val="538"/>
        </w:trPr>
        <w:tc>
          <w:tcPr>
            <w:tcW w:w="2885" w:type="dxa"/>
            <w:tcBorders>
              <w:top w:val="single" w:sz="4" w:space="0" w:color="auto"/>
              <w:left w:val="single" w:sz="4" w:space="0" w:color="auto"/>
              <w:bottom w:val="single" w:sz="4" w:space="0" w:color="auto"/>
              <w:right w:val="single" w:sz="4" w:space="0" w:color="auto"/>
            </w:tcBorders>
            <w:vAlign w:val="center"/>
            <w:hideMark/>
          </w:tcPr>
          <w:p w:rsidR="00D5105A" w:rsidRPr="00CE2E9F" w:rsidRDefault="00D5105A" w:rsidP="007021D3">
            <w:pPr>
              <w:wordWrap w:val="0"/>
              <w:overflowPunct w:val="0"/>
              <w:autoSpaceDE w:val="0"/>
              <w:autoSpaceDN w:val="0"/>
              <w:rPr>
                <w:rFonts w:hAnsi="Courier New" w:cs="Times New Roman"/>
                <w:szCs w:val="20"/>
              </w:rPr>
            </w:pPr>
            <w:r w:rsidRPr="00CE2E9F">
              <w:rPr>
                <w:rFonts w:hAnsi="Courier New" w:cs="Times New Roman" w:hint="eastAsia"/>
                <w:szCs w:val="20"/>
              </w:rPr>
              <w:t>事業区域の所在</w:t>
            </w:r>
            <w:r w:rsidR="0055299A" w:rsidRPr="00CE2E9F">
              <w:rPr>
                <w:rFonts w:hAnsi="Courier New" w:cs="Times New Roman" w:hint="eastAsia"/>
                <w:szCs w:val="20"/>
              </w:rPr>
              <w:t>地</w:t>
            </w:r>
            <w:r w:rsidR="00C45641" w:rsidRPr="00CE2E9F">
              <w:rPr>
                <w:rFonts w:hAnsi="Courier New" w:cs="Times New Roman"/>
                <w:szCs w:val="20"/>
              </w:rPr>
              <w:br/>
            </w:r>
            <w:r w:rsidR="00C45641" w:rsidRPr="00CE2E9F">
              <w:rPr>
                <w:rFonts w:hAnsi="Courier New" w:cs="Times New Roman" w:hint="eastAsia"/>
                <w:szCs w:val="20"/>
              </w:rPr>
              <w:t>（設備所在地）</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p>
        </w:tc>
      </w:tr>
      <w:tr w:rsidR="00CE2E9F" w:rsidRPr="00CE2E9F" w:rsidTr="006E2B9B">
        <w:trPr>
          <w:cantSplit/>
          <w:trHeight w:val="538"/>
        </w:trPr>
        <w:tc>
          <w:tcPr>
            <w:tcW w:w="2885" w:type="dxa"/>
            <w:tcBorders>
              <w:top w:val="single" w:sz="4" w:space="0" w:color="auto"/>
              <w:left w:val="single" w:sz="4" w:space="0" w:color="auto"/>
              <w:bottom w:val="single" w:sz="4" w:space="0" w:color="auto"/>
              <w:right w:val="single" w:sz="4" w:space="0" w:color="auto"/>
            </w:tcBorders>
            <w:vAlign w:val="center"/>
            <w:hideMark/>
          </w:tcPr>
          <w:p w:rsidR="00D5105A" w:rsidRPr="00CE2E9F" w:rsidRDefault="00D5105A" w:rsidP="007021D3">
            <w:pPr>
              <w:wordWrap w:val="0"/>
              <w:overflowPunct w:val="0"/>
              <w:autoSpaceDE w:val="0"/>
              <w:autoSpaceDN w:val="0"/>
              <w:rPr>
                <w:rFonts w:hAnsi="Courier New" w:cs="Times New Roman"/>
                <w:szCs w:val="20"/>
              </w:rPr>
            </w:pPr>
            <w:r w:rsidRPr="00CE2E9F">
              <w:rPr>
                <w:rFonts w:hAnsi="Courier New" w:cs="Times New Roman" w:hint="eastAsia"/>
                <w:szCs w:val="20"/>
              </w:rPr>
              <w:t>事業区域の面積</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p>
        </w:tc>
      </w:tr>
      <w:tr w:rsidR="00CE2E9F" w:rsidRPr="00CE2E9F" w:rsidTr="00800875">
        <w:trPr>
          <w:cantSplit/>
          <w:trHeight w:val="617"/>
        </w:trPr>
        <w:tc>
          <w:tcPr>
            <w:tcW w:w="2885" w:type="dxa"/>
            <w:tcBorders>
              <w:top w:val="single" w:sz="4" w:space="0" w:color="auto"/>
              <w:left w:val="single" w:sz="4" w:space="0" w:color="auto"/>
              <w:bottom w:val="single" w:sz="4" w:space="0" w:color="auto"/>
              <w:right w:val="single" w:sz="4" w:space="0" w:color="auto"/>
            </w:tcBorders>
            <w:vAlign w:val="center"/>
            <w:hideMark/>
          </w:tcPr>
          <w:p w:rsidR="006E2B9B" w:rsidRPr="00CE2E9F" w:rsidRDefault="006E2B9B" w:rsidP="00161B3F">
            <w:pPr>
              <w:wordWrap w:val="0"/>
              <w:overflowPunct w:val="0"/>
              <w:autoSpaceDE w:val="0"/>
              <w:autoSpaceDN w:val="0"/>
              <w:rPr>
                <w:rFonts w:hAnsi="Courier New" w:cs="Times New Roman"/>
                <w:szCs w:val="20"/>
              </w:rPr>
            </w:pPr>
            <w:r w:rsidRPr="00CE2E9F">
              <w:rPr>
                <w:rFonts w:hAnsi="Courier New" w:cs="Times New Roman" w:hint="eastAsia"/>
                <w:szCs w:val="20"/>
              </w:rPr>
              <w:t>設置事業期間（予定）</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6E2B9B" w:rsidRPr="00CE2E9F" w:rsidRDefault="008D6AE0" w:rsidP="00161B3F">
            <w:pPr>
              <w:wordWrap w:val="0"/>
              <w:overflowPunct w:val="0"/>
              <w:autoSpaceDE w:val="0"/>
              <w:autoSpaceDN w:val="0"/>
              <w:ind w:firstLineChars="300" w:firstLine="701"/>
              <w:rPr>
                <w:rFonts w:hAnsi="Courier New" w:cs="Times New Roman"/>
                <w:szCs w:val="20"/>
              </w:rPr>
            </w:pPr>
            <w:r w:rsidRPr="00CE2E9F">
              <w:rPr>
                <w:rFonts w:hAnsi="Courier New" w:cs="Times New Roman" w:hint="eastAsia"/>
                <w:szCs w:val="20"/>
              </w:rPr>
              <w:t xml:space="preserve">年　　月　　</w:t>
            </w:r>
            <w:r w:rsidR="006E2B9B" w:rsidRPr="00CE2E9F">
              <w:rPr>
                <w:rFonts w:hAnsi="Courier New" w:cs="Times New Roman" w:hint="eastAsia"/>
                <w:szCs w:val="20"/>
              </w:rPr>
              <w:t>日</w:t>
            </w:r>
            <w:r w:rsidRPr="00CE2E9F">
              <w:rPr>
                <w:rFonts w:hAnsi="Courier New" w:cs="Times New Roman" w:hint="eastAsia"/>
                <w:szCs w:val="20"/>
              </w:rPr>
              <w:t>から　　　年　　月</w:t>
            </w:r>
            <w:r w:rsidR="006E2B9B" w:rsidRPr="00CE2E9F">
              <w:rPr>
                <w:rFonts w:hAnsi="Courier New" w:cs="Times New Roman" w:hint="eastAsia"/>
                <w:szCs w:val="20"/>
              </w:rPr>
              <w:t xml:space="preserve">　　日</w:t>
            </w:r>
            <w:r w:rsidRPr="00CE2E9F">
              <w:rPr>
                <w:rFonts w:hAnsi="Courier New" w:cs="Times New Roman" w:hint="eastAsia"/>
                <w:szCs w:val="20"/>
              </w:rPr>
              <w:t>まで</w:t>
            </w:r>
          </w:p>
        </w:tc>
      </w:tr>
      <w:tr w:rsidR="00CE2E9F" w:rsidRPr="00CE2E9F" w:rsidTr="006E2B9B">
        <w:trPr>
          <w:cantSplit/>
          <w:trHeight w:val="1184"/>
        </w:trPr>
        <w:tc>
          <w:tcPr>
            <w:tcW w:w="2885" w:type="dxa"/>
            <w:vMerge w:val="restart"/>
            <w:tcBorders>
              <w:top w:val="single" w:sz="4" w:space="0" w:color="auto"/>
              <w:left w:val="single" w:sz="4" w:space="0" w:color="auto"/>
              <w:right w:val="single" w:sz="4" w:space="0" w:color="auto"/>
            </w:tcBorders>
            <w:vAlign w:val="center"/>
            <w:hideMark/>
          </w:tcPr>
          <w:p w:rsidR="00DA76EA" w:rsidRPr="00CE2E9F" w:rsidRDefault="00A17C08" w:rsidP="007021D3">
            <w:pPr>
              <w:wordWrap w:val="0"/>
              <w:overflowPunct w:val="0"/>
              <w:autoSpaceDE w:val="0"/>
              <w:autoSpaceDN w:val="0"/>
              <w:rPr>
                <w:rFonts w:hAnsi="Courier New" w:cs="Times New Roman"/>
                <w:szCs w:val="20"/>
              </w:rPr>
            </w:pPr>
            <w:r w:rsidRPr="00CE2E9F">
              <w:rPr>
                <w:rFonts w:hAnsi="Courier New" w:cs="Times New Roman" w:hint="eastAsia"/>
                <w:szCs w:val="20"/>
              </w:rPr>
              <w:t>設置予定の</w:t>
            </w:r>
            <w:r w:rsidR="00B7097F" w:rsidRPr="00CE2E9F">
              <w:rPr>
                <w:rFonts w:hAnsi="Courier New" w:cs="Times New Roman" w:hint="eastAsia"/>
                <w:szCs w:val="20"/>
              </w:rPr>
              <w:t>太陽光発電設備</w:t>
            </w:r>
            <w:r w:rsidR="00DA76EA" w:rsidRPr="00CE2E9F">
              <w:rPr>
                <w:rFonts w:hAnsi="Courier New" w:cs="Times New Roman" w:hint="eastAsia"/>
                <w:szCs w:val="20"/>
              </w:rPr>
              <w:t>の概要</w:t>
            </w:r>
          </w:p>
          <w:p w:rsidR="00B7097F" w:rsidRPr="00CE2E9F" w:rsidRDefault="00B7097F" w:rsidP="007021D3">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right w:val="single" w:sz="4" w:space="0" w:color="auto"/>
            </w:tcBorders>
            <w:vAlign w:val="center"/>
          </w:tcPr>
          <w:p w:rsidR="00B7097F" w:rsidRPr="00CE2E9F" w:rsidRDefault="00B7097F" w:rsidP="00DA76EA">
            <w:pPr>
              <w:wordWrap w:val="0"/>
              <w:overflowPunct w:val="0"/>
              <w:autoSpaceDE w:val="0"/>
              <w:autoSpaceDN w:val="0"/>
              <w:rPr>
                <w:rFonts w:hAnsi="Courier New" w:cs="Times New Roman"/>
                <w:szCs w:val="20"/>
              </w:rPr>
            </w:pPr>
            <w:r w:rsidRPr="00CE2E9F">
              <w:rPr>
                <w:rFonts w:hint="eastAsia"/>
              </w:rPr>
              <w:t>太陽光</w:t>
            </w:r>
            <w:r w:rsidR="00DA76EA" w:rsidRPr="00CE2E9F">
              <w:rPr>
                <w:rFonts w:hint="eastAsia"/>
              </w:rPr>
              <w:t>パネル</w:t>
            </w:r>
          </w:p>
        </w:tc>
        <w:tc>
          <w:tcPr>
            <w:tcW w:w="4115" w:type="dxa"/>
            <w:tcBorders>
              <w:top w:val="single" w:sz="4" w:space="0" w:color="auto"/>
              <w:left w:val="single" w:sz="4" w:space="0" w:color="auto"/>
              <w:right w:val="single" w:sz="4" w:space="0" w:color="auto"/>
            </w:tcBorders>
            <w:vAlign w:val="center"/>
          </w:tcPr>
          <w:p w:rsidR="008F56B2" w:rsidRPr="00CE2E9F" w:rsidRDefault="008F56B2" w:rsidP="007021D3">
            <w:pPr>
              <w:wordWrap w:val="0"/>
              <w:overflowPunct w:val="0"/>
              <w:autoSpaceDE w:val="0"/>
              <w:autoSpaceDN w:val="0"/>
              <w:rPr>
                <w:rFonts w:hAnsi="Courier New" w:cs="Times New Roman"/>
                <w:szCs w:val="20"/>
              </w:rPr>
            </w:pPr>
            <w:r w:rsidRPr="00CE2E9F">
              <w:rPr>
                <w:rFonts w:hAnsi="Courier New" w:cs="Times New Roman" w:hint="eastAsia"/>
                <w:szCs w:val="20"/>
              </w:rPr>
              <w:t>種類</w:t>
            </w:r>
            <w:r w:rsidR="00BE1EC7" w:rsidRPr="00CE2E9F">
              <w:rPr>
                <w:rFonts w:hAnsi="Courier New" w:cs="Times New Roman" w:hint="eastAsia"/>
                <w:szCs w:val="20"/>
              </w:rPr>
              <w:t xml:space="preserve">　</w:t>
            </w:r>
            <w:r w:rsidR="00CE50C3" w:rsidRPr="00CE2E9F">
              <w:rPr>
                <w:rFonts w:hAnsi="Courier New" w:cs="Times New Roman" w:hint="eastAsia"/>
                <w:szCs w:val="20"/>
              </w:rPr>
              <w:t xml:space="preserve">　　</w:t>
            </w:r>
            <w:r w:rsidRPr="00CE2E9F">
              <w:rPr>
                <w:rFonts w:hAnsi="Courier New" w:cs="Times New Roman" w:hint="eastAsia"/>
                <w:szCs w:val="20"/>
              </w:rPr>
              <w:t>：</w:t>
            </w:r>
            <w:r w:rsidR="00CE50C3" w:rsidRPr="00CE2E9F">
              <w:rPr>
                <w:rFonts w:hAnsi="Courier New" w:cs="Times New Roman" w:hint="eastAsia"/>
                <w:szCs w:val="20"/>
              </w:rPr>
              <w:t xml:space="preserve">　</w:t>
            </w:r>
          </w:p>
          <w:p w:rsidR="00BE1EC7" w:rsidRPr="00CE2E9F" w:rsidRDefault="00CE50C3" w:rsidP="007021D3">
            <w:pPr>
              <w:wordWrap w:val="0"/>
              <w:overflowPunct w:val="0"/>
              <w:autoSpaceDE w:val="0"/>
              <w:autoSpaceDN w:val="0"/>
              <w:rPr>
                <w:rFonts w:hAnsi="Courier New" w:cs="Times New Roman"/>
                <w:szCs w:val="20"/>
              </w:rPr>
            </w:pPr>
            <w:r w:rsidRPr="00CE2E9F">
              <w:rPr>
                <w:rFonts w:hAnsi="Courier New" w:cs="Times New Roman" w:hint="eastAsia"/>
                <w:szCs w:val="20"/>
              </w:rPr>
              <w:t>設置面積　：</w:t>
            </w:r>
          </w:p>
          <w:p w:rsidR="008F56B2" w:rsidRPr="00CE2E9F" w:rsidRDefault="008F56B2" w:rsidP="007021D3">
            <w:pPr>
              <w:wordWrap w:val="0"/>
              <w:overflowPunct w:val="0"/>
              <w:autoSpaceDE w:val="0"/>
              <w:autoSpaceDN w:val="0"/>
              <w:rPr>
                <w:rFonts w:hAnsi="Courier New" w:cs="Times New Roman"/>
                <w:szCs w:val="20"/>
              </w:rPr>
            </w:pPr>
            <w:r w:rsidRPr="00CE2E9F">
              <w:rPr>
                <w:rFonts w:hAnsi="Courier New" w:cs="Times New Roman" w:hint="eastAsia"/>
                <w:szCs w:val="20"/>
              </w:rPr>
              <w:t xml:space="preserve">色　</w:t>
            </w:r>
            <w:r w:rsidR="00CE50C3" w:rsidRPr="00CE2E9F">
              <w:rPr>
                <w:rFonts w:hAnsi="Courier New" w:cs="Times New Roman" w:hint="eastAsia"/>
                <w:szCs w:val="20"/>
              </w:rPr>
              <w:t xml:space="preserve">　　</w:t>
            </w:r>
            <w:r w:rsidR="00BE1EC7" w:rsidRPr="00CE2E9F">
              <w:rPr>
                <w:rFonts w:hAnsi="Courier New" w:cs="Times New Roman" w:hint="eastAsia"/>
                <w:szCs w:val="20"/>
              </w:rPr>
              <w:t xml:space="preserve">　</w:t>
            </w:r>
            <w:r w:rsidRPr="00CE2E9F">
              <w:rPr>
                <w:rFonts w:hAnsi="Courier New" w:cs="Times New Roman" w:hint="eastAsia"/>
                <w:szCs w:val="20"/>
              </w:rPr>
              <w:t>：</w:t>
            </w:r>
          </w:p>
          <w:p w:rsidR="00BE1EC7" w:rsidRPr="00CE2E9F" w:rsidRDefault="00CE50C3" w:rsidP="007021D3">
            <w:pPr>
              <w:wordWrap w:val="0"/>
              <w:overflowPunct w:val="0"/>
              <w:autoSpaceDE w:val="0"/>
              <w:autoSpaceDN w:val="0"/>
              <w:rPr>
                <w:rFonts w:hAnsi="Courier New" w:cs="Times New Roman"/>
                <w:szCs w:val="20"/>
              </w:rPr>
            </w:pPr>
            <w:r w:rsidRPr="00CE2E9F">
              <w:rPr>
                <w:rFonts w:hAnsi="Courier New" w:cs="Times New Roman" w:hint="eastAsia"/>
                <w:szCs w:val="20"/>
              </w:rPr>
              <w:t>最大高さ</w:t>
            </w:r>
            <w:r w:rsidR="00BE1EC7" w:rsidRPr="00CE2E9F">
              <w:rPr>
                <w:rFonts w:hAnsi="Courier New" w:cs="Times New Roman" w:hint="eastAsia"/>
                <w:szCs w:val="20"/>
              </w:rPr>
              <w:t xml:space="preserve">　</w:t>
            </w:r>
            <w:r w:rsidR="008F56B2" w:rsidRPr="00CE2E9F">
              <w:rPr>
                <w:rFonts w:hAnsi="Courier New" w:cs="Times New Roman" w:hint="eastAsia"/>
                <w:szCs w:val="20"/>
              </w:rPr>
              <w:t>：</w:t>
            </w:r>
          </w:p>
        </w:tc>
      </w:tr>
      <w:tr w:rsidR="00CE2E9F" w:rsidRPr="00CE2E9F" w:rsidTr="00185204">
        <w:trPr>
          <w:cantSplit/>
          <w:trHeight w:val="594"/>
        </w:trPr>
        <w:tc>
          <w:tcPr>
            <w:tcW w:w="2885" w:type="dxa"/>
            <w:vMerge/>
            <w:tcBorders>
              <w:top w:val="single" w:sz="4" w:space="0" w:color="auto"/>
              <w:left w:val="single" w:sz="4" w:space="0" w:color="auto"/>
              <w:right w:val="single" w:sz="4" w:space="0" w:color="auto"/>
            </w:tcBorders>
            <w:vAlign w:val="center"/>
          </w:tcPr>
          <w:p w:rsidR="00DB757F" w:rsidRPr="00CE2E9F" w:rsidRDefault="00DB757F" w:rsidP="00DB757F">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B757F" w:rsidRPr="00CE2E9F" w:rsidRDefault="00FA64EE" w:rsidP="00DB757F">
            <w:pPr>
              <w:wordWrap w:val="0"/>
              <w:overflowPunct w:val="0"/>
              <w:autoSpaceDE w:val="0"/>
              <w:autoSpaceDN w:val="0"/>
            </w:pPr>
            <w:r w:rsidRPr="00CE2E9F">
              <w:rPr>
                <w:rFonts w:hint="eastAsia"/>
              </w:rPr>
              <w:t>総発</w:t>
            </w:r>
            <w:r w:rsidR="00DB757F" w:rsidRPr="00CE2E9F">
              <w:rPr>
                <w:rFonts w:hint="eastAsia"/>
              </w:rPr>
              <w:t>電出力</w:t>
            </w:r>
          </w:p>
        </w:tc>
        <w:tc>
          <w:tcPr>
            <w:tcW w:w="4115" w:type="dxa"/>
            <w:tcBorders>
              <w:top w:val="single" w:sz="4" w:space="0" w:color="auto"/>
              <w:left w:val="single" w:sz="4" w:space="0" w:color="auto"/>
              <w:bottom w:val="single" w:sz="4" w:space="0" w:color="auto"/>
              <w:right w:val="single" w:sz="4" w:space="0" w:color="auto"/>
            </w:tcBorders>
            <w:vAlign w:val="center"/>
          </w:tcPr>
          <w:p w:rsidR="00DB757F" w:rsidRPr="00CE2E9F" w:rsidRDefault="00DB757F" w:rsidP="00DB757F">
            <w:pPr>
              <w:overflowPunct w:val="0"/>
              <w:autoSpaceDE w:val="0"/>
              <w:autoSpaceDN w:val="0"/>
              <w:jc w:val="center"/>
              <w:rPr>
                <w:rFonts w:hAnsi="Courier New" w:cs="Times New Roman"/>
                <w:szCs w:val="20"/>
              </w:rPr>
            </w:pPr>
            <w:r w:rsidRPr="00CE2E9F">
              <w:rPr>
                <w:rFonts w:hAnsi="Courier New" w:cs="Times New Roman"/>
                <w:szCs w:val="20"/>
              </w:rPr>
              <w:t xml:space="preserve">  </w:t>
            </w:r>
            <w:r w:rsidRPr="00CE2E9F">
              <w:rPr>
                <w:rFonts w:hAnsi="Courier New" w:cs="Times New Roman" w:hint="eastAsia"/>
                <w:szCs w:val="20"/>
              </w:rPr>
              <w:t>KW</w:t>
            </w:r>
          </w:p>
        </w:tc>
      </w:tr>
      <w:tr w:rsidR="00CE2E9F" w:rsidRPr="00CE2E9F" w:rsidTr="00185204">
        <w:trPr>
          <w:cantSplit/>
          <w:trHeight w:val="646"/>
        </w:trPr>
        <w:tc>
          <w:tcPr>
            <w:tcW w:w="2885" w:type="dxa"/>
            <w:vMerge/>
            <w:tcBorders>
              <w:top w:val="single" w:sz="4" w:space="0" w:color="auto"/>
              <w:left w:val="single" w:sz="4" w:space="0" w:color="auto"/>
              <w:right w:val="single" w:sz="4" w:space="0" w:color="auto"/>
            </w:tcBorders>
            <w:vAlign w:val="center"/>
          </w:tcPr>
          <w:p w:rsidR="00DB757F" w:rsidRPr="00CE2E9F" w:rsidRDefault="00DB757F" w:rsidP="00DB757F">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B757F" w:rsidRPr="00CE2E9F" w:rsidRDefault="00C36073" w:rsidP="0015447E">
            <w:pPr>
              <w:wordWrap w:val="0"/>
              <w:overflowPunct w:val="0"/>
              <w:autoSpaceDE w:val="0"/>
              <w:autoSpaceDN w:val="0"/>
            </w:pPr>
            <w:r w:rsidRPr="00CE2E9F">
              <w:rPr>
                <w:rFonts w:hint="eastAsia"/>
              </w:rPr>
              <w:t>想定</w:t>
            </w:r>
            <w:r w:rsidR="00DB757F" w:rsidRPr="00CE2E9F">
              <w:rPr>
                <w:rFonts w:hint="eastAsia"/>
              </w:rPr>
              <w:t>年間</w:t>
            </w:r>
            <w:r w:rsidR="00DB757F" w:rsidRPr="00CE2E9F">
              <w:rPr>
                <w:rFonts w:hint="eastAsia"/>
                <w:strike/>
              </w:rPr>
              <w:t>総</w:t>
            </w:r>
            <w:r w:rsidRPr="00CE2E9F">
              <w:rPr>
                <w:rFonts w:hint="eastAsia"/>
              </w:rPr>
              <w:t>発電電力量</w:t>
            </w:r>
          </w:p>
        </w:tc>
        <w:tc>
          <w:tcPr>
            <w:tcW w:w="4115" w:type="dxa"/>
            <w:tcBorders>
              <w:top w:val="single" w:sz="4" w:space="0" w:color="auto"/>
              <w:left w:val="single" w:sz="4" w:space="0" w:color="auto"/>
              <w:bottom w:val="single" w:sz="4" w:space="0" w:color="auto"/>
              <w:right w:val="single" w:sz="4" w:space="0" w:color="auto"/>
            </w:tcBorders>
            <w:vAlign w:val="center"/>
          </w:tcPr>
          <w:p w:rsidR="00DB757F" w:rsidRPr="00CE2E9F" w:rsidRDefault="00DB757F" w:rsidP="00DB757F">
            <w:pPr>
              <w:overflowPunct w:val="0"/>
              <w:autoSpaceDE w:val="0"/>
              <w:autoSpaceDN w:val="0"/>
              <w:rPr>
                <w:rFonts w:hAnsi="Courier New" w:cs="Times New Roman"/>
                <w:szCs w:val="20"/>
              </w:rPr>
            </w:pPr>
            <w:r w:rsidRPr="00CE2E9F">
              <w:rPr>
                <w:rFonts w:hAnsi="Courier New" w:cs="Times New Roman" w:hint="eastAsia"/>
                <w:szCs w:val="20"/>
              </w:rPr>
              <w:t xml:space="preserve">　　　　　　　　 KWh</w:t>
            </w:r>
          </w:p>
        </w:tc>
      </w:tr>
      <w:tr w:rsidR="00CE2E9F" w:rsidRPr="00CE2E9F" w:rsidTr="006E2B9B">
        <w:trPr>
          <w:cantSplit/>
          <w:trHeight w:val="559"/>
        </w:trPr>
        <w:tc>
          <w:tcPr>
            <w:tcW w:w="2885" w:type="dxa"/>
            <w:vMerge w:val="restart"/>
            <w:tcBorders>
              <w:top w:val="single" w:sz="4" w:space="0" w:color="auto"/>
              <w:left w:val="single" w:sz="4" w:space="0" w:color="auto"/>
              <w:right w:val="single" w:sz="4" w:space="0" w:color="auto"/>
            </w:tcBorders>
            <w:vAlign w:val="center"/>
          </w:tcPr>
          <w:p w:rsidR="00DA76EA" w:rsidRPr="00CE2E9F" w:rsidRDefault="002A3F69" w:rsidP="007021D3">
            <w:pPr>
              <w:wordWrap w:val="0"/>
              <w:overflowPunct w:val="0"/>
              <w:autoSpaceDE w:val="0"/>
              <w:autoSpaceDN w:val="0"/>
              <w:rPr>
                <w:rFonts w:hAnsi="Courier New" w:cs="Times New Roman"/>
                <w:szCs w:val="20"/>
              </w:rPr>
            </w:pPr>
            <w:r w:rsidRPr="00CE2E9F">
              <w:rPr>
                <w:rFonts w:hAnsi="Courier New" w:cs="Times New Roman" w:hint="eastAsia"/>
                <w:szCs w:val="20"/>
              </w:rPr>
              <w:t>工事に使用する工事機械及び車両</w:t>
            </w:r>
            <w:r w:rsidR="00107AB6" w:rsidRPr="00CE2E9F">
              <w:rPr>
                <w:rFonts w:hAnsi="Courier New" w:cs="Times New Roman" w:hint="eastAsia"/>
                <w:szCs w:val="20"/>
              </w:rPr>
              <w:t>並びに</w:t>
            </w:r>
            <w:r w:rsidRPr="00CE2E9F">
              <w:rPr>
                <w:rFonts w:hAnsi="Courier New" w:cs="Times New Roman" w:hint="eastAsia"/>
                <w:szCs w:val="20"/>
              </w:rPr>
              <w:t>工事に際しての安全対策</w:t>
            </w:r>
          </w:p>
        </w:tc>
        <w:tc>
          <w:tcPr>
            <w:tcW w:w="2126" w:type="dxa"/>
            <w:tcBorders>
              <w:top w:val="single" w:sz="4" w:space="0" w:color="auto"/>
              <w:left w:val="single" w:sz="4" w:space="0" w:color="auto"/>
              <w:right w:val="single" w:sz="4" w:space="0" w:color="auto"/>
            </w:tcBorders>
            <w:vAlign w:val="center"/>
          </w:tcPr>
          <w:p w:rsidR="00DA76EA" w:rsidRPr="00CE2E9F" w:rsidRDefault="002A3F69" w:rsidP="007021D3">
            <w:pPr>
              <w:wordWrap w:val="0"/>
              <w:overflowPunct w:val="0"/>
              <w:autoSpaceDE w:val="0"/>
              <w:autoSpaceDN w:val="0"/>
            </w:pPr>
            <w:r w:rsidRPr="00CE2E9F">
              <w:rPr>
                <w:rFonts w:hint="eastAsia"/>
              </w:rPr>
              <w:t>使用する工事機械の種類</w:t>
            </w:r>
          </w:p>
        </w:tc>
        <w:tc>
          <w:tcPr>
            <w:tcW w:w="4115" w:type="dxa"/>
            <w:tcBorders>
              <w:left w:val="single" w:sz="4" w:space="0" w:color="auto"/>
              <w:right w:val="single" w:sz="4" w:space="0" w:color="auto"/>
            </w:tcBorders>
            <w:vAlign w:val="center"/>
          </w:tcPr>
          <w:p w:rsidR="008F56B2" w:rsidRPr="00CE2E9F" w:rsidRDefault="002A3F69" w:rsidP="007021D3">
            <w:pPr>
              <w:wordWrap w:val="0"/>
              <w:overflowPunct w:val="0"/>
              <w:autoSpaceDE w:val="0"/>
              <w:autoSpaceDN w:val="0"/>
              <w:rPr>
                <w:rFonts w:hAnsi="Courier New" w:cs="Times New Roman"/>
                <w:szCs w:val="20"/>
              </w:rPr>
            </w:pPr>
            <w:r w:rsidRPr="00CE2E9F">
              <w:rPr>
                <w:rFonts w:hAnsi="Courier New" w:cs="Times New Roman" w:hint="eastAsia"/>
                <w:szCs w:val="20"/>
              </w:rPr>
              <w:t>種類：</w:t>
            </w:r>
          </w:p>
        </w:tc>
      </w:tr>
      <w:tr w:rsidR="00CE2E9F" w:rsidRPr="00CE2E9F" w:rsidTr="006E2B9B">
        <w:trPr>
          <w:cantSplit/>
          <w:trHeight w:val="726"/>
        </w:trPr>
        <w:tc>
          <w:tcPr>
            <w:tcW w:w="2885" w:type="dxa"/>
            <w:vMerge/>
            <w:tcBorders>
              <w:top w:val="single" w:sz="4" w:space="0" w:color="auto"/>
              <w:left w:val="single" w:sz="4" w:space="0" w:color="auto"/>
              <w:right w:val="single" w:sz="4" w:space="0" w:color="auto"/>
            </w:tcBorders>
            <w:vAlign w:val="center"/>
          </w:tcPr>
          <w:p w:rsidR="000A738D" w:rsidRPr="00CE2E9F" w:rsidRDefault="000A738D" w:rsidP="007021D3">
            <w:pPr>
              <w:wordWrap w:val="0"/>
              <w:overflowPunct w:val="0"/>
              <w:autoSpaceDE w:val="0"/>
              <w:autoSpaceDN w:val="0"/>
              <w:rPr>
                <w:rFonts w:hAnsi="Courier New" w:cs="Times New Roman"/>
                <w:szCs w:val="20"/>
              </w:rPr>
            </w:pPr>
          </w:p>
        </w:tc>
        <w:tc>
          <w:tcPr>
            <w:tcW w:w="2126" w:type="dxa"/>
            <w:tcBorders>
              <w:left w:val="single" w:sz="4" w:space="0" w:color="auto"/>
              <w:bottom w:val="single" w:sz="4" w:space="0" w:color="auto"/>
              <w:right w:val="single" w:sz="4" w:space="0" w:color="auto"/>
            </w:tcBorders>
            <w:vAlign w:val="center"/>
          </w:tcPr>
          <w:p w:rsidR="000A738D" w:rsidRPr="00CE2E9F" w:rsidRDefault="002A3F69" w:rsidP="007021D3">
            <w:pPr>
              <w:wordWrap w:val="0"/>
              <w:overflowPunct w:val="0"/>
              <w:autoSpaceDE w:val="0"/>
              <w:autoSpaceDN w:val="0"/>
            </w:pPr>
            <w:r w:rsidRPr="00CE2E9F">
              <w:rPr>
                <w:rFonts w:hint="eastAsia"/>
              </w:rPr>
              <w:t>使用する工事車両の種類・大きさ</w:t>
            </w:r>
          </w:p>
        </w:tc>
        <w:tc>
          <w:tcPr>
            <w:tcW w:w="4115" w:type="dxa"/>
            <w:tcBorders>
              <w:top w:val="single" w:sz="4" w:space="0" w:color="auto"/>
              <w:left w:val="single" w:sz="4" w:space="0" w:color="auto"/>
              <w:bottom w:val="single" w:sz="4" w:space="0" w:color="auto"/>
              <w:right w:val="single" w:sz="4" w:space="0" w:color="auto"/>
            </w:tcBorders>
            <w:vAlign w:val="center"/>
          </w:tcPr>
          <w:p w:rsidR="000A738D" w:rsidRPr="00CE2E9F" w:rsidRDefault="008F56B2" w:rsidP="007021D3">
            <w:pPr>
              <w:wordWrap w:val="0"/>
              <w:overflowPunct w:val="0"/>
              <w:autoSpaceDE w:val="0"/>
              <w:autoSpaceDN w:val="0"/>
              <w:rPr>
                <w:rFonts w:hAnsi="Courier New" w:cs="Times New Roman"/>
                <w:szCs w:val="20"/>
              </w:rPr>
            </w:pPr>
            <w:r w:rsidRPr="00CE2E9F">
              <w:rPr>
                <w:rFonts w:hAnsi="Courier New" w:cs="Times New Roman" w:hint="eastAsia"/>
                <w:szCs w:val="20"/>
              </w:rPr>
              <w:t>種類：</w:t>
            </w:r>
          </w:p>
          <w:p w:rsidR="008F56B2" w:rsidRPr="00CE2E9F" w:rsidRDefault="002A3F69" w:rsidP="007021D3">
            <w:pPr>
              <w:wordWrap w:val="0"/>
              <w:overflowPunct w:val="0"/>
              <w:autoSpaceDE w:val="0"/>
              <w:autoSpaceDN w:val="0"/>
              <w:rPr>
                <w:rFonts w:hAnsi="Courier New" w:cs="Times New Roman"/>
                <w:szCs w:val="20"/>
              </w:rPr>
            </w:pPr>
            <w:r w:rsidRPr="00CE2E9F">
              <w:rPr>
                <w:rFonts w:hAnsi="Courier New" w:cs="Times New Roman" w:hint="eastAsia"/>
                <w:szCs w:val="20"/>
              </w:rPr>
              <w:t>大きさ</w:t>
            </w:r>
            <w:r w:rsidR="008F56B2" w:rsidRPr="00CE2E9F">
              <w:rPr>
                <w:rFonts w:hAnsi="Courier New" w:cs="Times New Roman" w:hint="eastAsia"/>
                <w:szCs w:val="20"/>
              </w:rPr>
              <w:t>：</w:t>
            </w:r>
          </w:p>
        </w:tc>
      </w:tr>
      <w:tr w:rsidR="00CE2E9F" w:rsidRPr="00CE2E9F" w:rsidTr="006E2B9B">
        <w:trPr>
          <w:cantSplit/>
          <w:trHeight w:val="988"/>
        </w:trPr>
        <w:tc>
          <w:tcPr>
            <w:tcW w:w="2885" w:type="dxa"/>
            <w:vMerge/>
            <w:tcBorders>
              <w:left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D5105A" w:rsidRPr="00CE2E9F" w:rsidRDefault="002A3F69" w:rsidP="007021D3">
            <w:pPr>
              <w:wordWrap w:val="0"/>
              <w:overflowPunct w:val="0"/>
              <w:autoSpaceDE w:val="0"/>
              <w:autoSpaceDN w:val="0"/>
              <w:rPr>
                <w:rFonts w:hAnsi="Courier New" w:cs="Times New Roman"/>
                <w:szCs w:val="20"/>
              </w:rPr>
            </w:pPr>
            <w:r w:rsidRPr="00CE2E9F">
              <w:rPr>
                <w:rFonts w:hint="eastAsia"/>
              </w:rPr>
              <w:t>工事に際しての安全対策</w:t>
            </w:r>
          </w:p>
        </w:tc>
        <w:tc>
          <w:tcPr>
            <w:tcW w:w="4115" w:type="dxa"/>
            <w:tcBorders>
              <w:top w:val="single" w:sz="4" w:space="0" w:color="auto"/>
              <w:left w:val="single" w:sz="4" w:space="0" w:color="auto"/>
              <w:bottom w:val="single" w:sz="4" w:space="0" w:color="auto"/>
              <w:right w:val="single" w:sz="4" w:space="0" w:color="auto"/>
            </w:tcBorders>
            <w:vAlign w:val="center"/>
          </w:tcPr>
          <w:p w:rsidR="00D5105A" w:rsidRPr="00CE2E9F" w:rsidRDefault="002A3F69" w:rsidP="002A3F69">
            <w:pPr>
              <w:overflowPunct w:val="0"/>
              <w:autoSpaceDE w:val="0"/>
              <w:autoSpaceDN w:val="0"/>
              <w:rPr>
                <w:rFonts w:hAnsi="Courier New" w:cs="Times New Roman"/>
                <w:szCs w:val="20"/>
              </w:rPr>
            </w:pPr>
            <w:r w:rsidRPr="00CE2E9F">
              <w:rPr>
                <w:rFonts w:hAnsi="Courier New" w:cs="Times New Roman" w:hint="eastAsia"/>
                <w:szCs w:val="20"/>
              </w:rPr>
              <w:t>安全対策：</w:t>
            </w:r>
          </w:p>
        </w:tc>
      </w:tr>
      <w:tr w:rsidR="00CE2E9F" w:rsidRPr="00CE2E9F" w:rsidTr="006E2B9B">
        <w:trPr>
          <w:cantSplit/>
          <w:trHeight w:val="742"/>
        </w:trPr>
        <w:tc>
          <w:tcPr>
            <w:tcW w:w="2885" w:type="dxa"/>
            <w:tcBorders>
              <w:top w:val="single" w:sz="4" w:space="0" w:color="auto"/>
              <w:left w:val="single" w:sz="4" w:space="0" w:color="auto"/>
              <w:bottom w:val="single" w:sz="4" w:space="0" w:color="auto"/>
              <w:right w:val="single" w:sz="4" w:space="0" w:color="auto"/>
            </w:tcBorders>
            <w:vAlign w:val="center"/>
            <w:hideMark/>
          </w:tcPr>
          <w:p w:rsidR="00DA76EA" w:rsidRPr="00CE2E9F" w:rsidRDefault="00FB1438" w:rsidP="0018390D">
            <w:pPr>
              <w:rPr>
                <w:rFonts w:hAnsi="Courier New" w:cs="Times New Roman"/>
                <w:szCs w:val="20"/>
              </w:rPr>
            </w:pPr>
            <w:r w:rsidRPr="00CE2E9F">
              <w:rPr>
                <w:rFonts w:hAnsi="Courier New" w:cs="Times New Roman" w:hint="eastAsia"/>
                <w:szCs w:val="20"/>
              </w:rPr>
              <w:t>設置者</w:t>
            </w:r>
            <w:r w:rsidR="0018390D" w:rsidRPr="00CE2E9F">
              <w:rPr>
                <w:rFonts w:hAnsi="Courier New" w:cs="Times New Roman"/>
                <w:szCs w:val="20"/>
              </w:rPr>
              <w:br/>
            </w:r>
            <w:r w:rsidR="0018390D" w:rsidRPr="00CE2E9F">
              <w:rPr>
                <w:rFonts w:hAnsi="Courier New" w:cs="Times New Roman" w:hint="eastAsia"/>
                <w:szCs w:val="20"/>
              </w:rPr>
              <w:t>（法人の場合は名称及び代表者氏名）</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A76EA" w:rsidRPr="00CE2E9F" w:rsidRDefault="00DA76EA" w:rsidP="007021D3">
            <w:pPr>
              <w:rPr>
                <w:rFonts w:hAnsi="Courier New" w:cs="Times New Roman"/>
                <w:szCs w:val="20"/>
              </w:rPr>
            </w:pPr>
            <w:r w:rsidRPr="00CE2E9F">
              <w:rPr>
                <w:rFonts w:hAnsi="Courier New" w:cs="Times New Roman" w:hint="eastAsia"/>
                <w:szCs w:val="20"/>
              </w:rPr>
              <w:t>住所</w:t>
            </w:r>
          </w:p>
          <w:p w:rsidR="00DA76EA" w:rsidRPr="00CE2E9F" w:rsidRDefault="00DA76EA" w:rsidP="0018390D">
            <w:pPr>
              <w:rPr>
                <w:rFonts w:hAnsi="Courier New" w:cs="Times New Roman"/>
                <w:szCs w:val="20"/>
              </w:rPr>
            </w:pPr>
            <w:r w:rsidRPr="00CE2E9F">
              <w:rPr>
                <w:rFonts w:hAnsi="Courier New" w:cs="Times New Roman" w:hint="eastAsia"/>
                <w:szCs w:val="20"/>
              </w:rPr>
              <w:t>氏名</w:t>
            </w:r>
            <w:r w:rsidR="0018390D" w:rsidRPr="00CE2E9F">
              <w:rPr>
                <w:rFonts w:hAnsi="Courier New" w:cs="Times New Roman"/>
                <w:szCs w:val="20"/>
              </w:rPr>
              <w:br/>
            </w:r>
            <w:r w:rsidRPr="00CE2E9F">
              <w:rPr>
                <w:rFonts w:hAnsi="Courier New" w:cs="Times New Roman" w:hint="eastAsia"/>
                <w:szCs w:val="20"/>
              </w:rPr>
              <w:t>連絡先</w:t>
            </w:r>
          </w:p>
        </w:tc>
      </w:tr>
      <w:tr w:rsidR="00CE2E9F" w:rsidRPr="00CE2E9F" w:rsidTr="006E2B9B">
        <w:trPr>
          <w:cantSplit/>
          <w:trHeight w:val="710"/>
        </w:trPr>
        <w:tc>
          <w:tcPr>
            <w:tcW w:w="2885" w:type="dxa"/>
            <w:tcBorders>
              <w:top w:val="single" w:sz="4" w:space="0" w:color="auto"/>
              <w:left w:val="single" w:sz="4" w:space="0" w:color="auto"/>
              <w:bottom w:val="single" w:sz="4" w:space="0" w:color="auto"/>
              <w:right w:val="single" w:sz="4" w:space="0" w:color="auto"/>
            </w:tcBorders>
            <w:vAlign w:val="center"/>
            <w:hideMark/>
          </w:tcPr>
          <w:p w:rsidR="00D5105A" w:rsidRPr="00CE2E9F" w:rsidRDefault="00FB1438" w:rsidP="0018390D">
            <w:pPr>
              <w:rPr>
                <w:rFonts w:hAnsi="Courier New" w:cs="Times New Roman"/>
                <w:szCs w:val="20"/>
              </w:rPr>
            </w:pPr>
            <w:r w:rsidRPr="00CE2E9F">
              <w:rPr>
                <w:rFonts w:hAnsi="Courier New" w:cs="Times New Roman" w:hint="eastAsia"/>
                <w:szCs w:val="20"/>
              </w:rPr>
              <w:t>工事施工者</w:t>
            </w:r>
            <w:r w:rsidR="0018390D" w:rsidRPr="00CE2E9F">
              <w:rPr>
                <w:rFonts w:hAnsi="Courier New" w:cs="Times New Roman"/>
                <w:szCs w:val="20"/>
              </w:rPr>
              <w:br/>
            </w:r>
            <w:r w:rsidR="0018390D" w:rsidRPr="00CE2E9F">
              <w:rPr>
                <w:rFonts w:hAnsi="Courier New" w:cs="Times New Roman" w:hint="eastAsia"/>
                <w:szCs w:val="20"/>
              </w:rPr>
              <w:t>（法人の場合は名称及び代表者氏名）</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5105A" w:rsidRPr="00CE2E9F" w:rsidRDefault="00D5105A" w:rsidP="007021D3">
            <w:pPr>
              <w:rPr>
                <w:rFonts w:hAnsi="Courier New" w:cs="Times New Roman"/>
                <w:szCs w:val="20"/>
              </w:rPr>
            </w:pPr>
            <w:r w:rsidRPr="00CE2E9F">
              <w:rPr>
                <w:rFonts w:hAnsi="Courier New" w:cs="Times New Roman" w:hint="eastAsia"/>
                <w:szCs w:val="20"/>
              </w:rPr>
              <w:t>住所</w:t>
            </w:r>
          </w:p>
          <w:p w:rsidR="00DA76EA" w:rsidRPr="00CE2E9F" w:rsidRDefault="00D5105A" w:rsidP="00F9226E">
            <w:pPr>
              <w:rPr>
                <w:rFonts w:hAnsi="Courier New" w:cs="Times New Roman"/>
                <w:szCs w:val="20"/>
              </w:rPr>
            </w:pPr>
            <w:r w:rsidRPr="00CE2E9F">
              <w:rPr>
                <w:rFonts w:hAnsi="Courier New" w:cs="Times New Roman" w:hint="eastAsia"/>
                <w:szCs w:val="20"/>
              </w:rPr>
              <w:t>氏名</w:t>
            </w:r>
            <w:r w:rsidR="00F9226E" w:rsidRPr="00CE2E9F">
              <w:rPr>
                <w:rFonts w:hAnsi="Courier New" w:cs="Times New Roman"/>
                <w:szCs w:val="20"/>
              </w:rPr>
              <w:br/>
            </w:r>
            <w:r w:rsidR="00DA76EA" w:rsidRPr="00CE2E9F">
              <w:rPr>
                <w:rFonts w:hAnsi="Courier New" w:cs="Times New Roman" w:hint="eastAsia"/>
                <w:szCs w:val="20"/>
              </w:rPr>
              <w:t>連絡先</w:t>
            </w:r>
          </w:p>
        </w:tc>
      </w:tr>
      <w:tr w:rsidR="00CE2E9F" w:rsidRPr="00CE2E9F" w:rsidTr="006E2B9B">
        <w:trPr>
          <w:cantSplit/>
          <w:trHeight w:val="848"/>
        </w:trPr>
        <w:tc>
          <w:tcPr>
            <w:tcW w:w="2885" w:type="dxa"/>
            <w:tcBorders>
              <w:top w:val="single" w:sz="4" w:space="0" w:color="auto"/>
              <w:left w:val="single" w:sz="4" w:space="0" w:color="auto"/>
              <w:bottom w:val="single" w:sz="4" w:space="0" w:color="auto"/>
              <w:right w:val="single" w:sz="4" w:space="0" w:color="auto"/>
            </w:tcBorders>
            <w:vAlign w:val="center"/>
          </w:tcPr>
          <w:p w:rsidR="00545A2F" w:rsidRPr="00CE2E9F" w:rsidRDefault="00545A2F" w:rsidP="007021D3">
            <w:pPr>
              <w:wordWrap w:val="0"/>
              <w:overflowPunct w:val="0"/>
              <w:autoSpaceDE w:val="0"/>
              <w:autoSpaceDN w:val="0"/>
              <w:rPr>
                <w:rFonts w:hAnsi="Courier New" w:cs="Times New Roman"/>
                <w:szCs w:val="20"/>
              </w:rPr>
            </w:pPr>
            <w:r w:rsidRPr="00CE2E9F">
              <w:rPr>
                <w:rFonts w:hAnsi="Courier New" w:cs="Times New Roman" w:hint="eastAsia"/>
                <w:szCs w:val="20"/>
              </w:rPr>
              <w:t>緊急連絡先（責任者）</w:t>
            </w:r>
          </w:p>
        </w:tc>
        <w:tc>
          <w:tcPr>
            <w:tcW w:w="6241" w:type="dxa"/>
            <w:gridSpan w:val="2"/>
            <w:tcBorders>
              <w:top w:val="single" w:sz="4" w:space="0" w:color="auto"/>
              <w:left w:val="single" w:sz="4" w:space="0" w:color="auto"/>
              <w:bottom w:val="single" w:sz="4" w:space="0" w:color="auto"/>
              <w:right w:val="single" w:sz="4" w:space="0" w:color="auto"/>
            </w:tcBorders>
            <w:vAlign w:val="center"/>
          </w:tcPr>
          <w:p w:rsidR="00545A2F" w:rsidRPr="00CE2E9F" w:rsidRDefault="00545A2F" w:rsidP="007021D3">
            <w:pPr>
              <w:wordWrap w:val="0"/>
              <w:overflowPunct w:val="0"/>
              <w:autoSpaceDE w:val="0"/>
              <w:autoSpaceDN w:val="0"/>
              <w:rPr>
                <w:rFonts w:hAnsi="Courier New" w:cs="Times New Roman"/>
                <w:szCs w:val="20"/>
              </w:rPr>
            </w:pPr>
            <w:r w:rsidRPr="00CE2E9F">
              <w:rPr>
                <w:rFonts w:hAnsi="Courier New" w:cs="Times New Roman" w:hint="eastAsia"/>
                <w:szCs w:val="20"/>
              </w:rPr>
              <w:t>責任者氏名</w:t>
            </w:r>
          </w:p>
          <w:p w:rsidR="00545A2F" w:rsidRPr="00CE2E9F" w:rsidRDefault="00545A2F" w:rsidP="007021D3">
            <w:pPr>
              <w:wordWrap w:val="0"/>
              <w:overflowPunct w:val="0"/>
              <w:autoSpaceDE w:val="0"/>
              <w:autoSpaceDN w:val="0"/>
              <w:rPr>
                <w:rFonts w:hAnsi="Courier New" w:cs="Times New Roman"/>
                <w:szCs w:val="20"/>
              </w:rPr>
            </w:pPr>
            <w:r w:rsidRPr="00CE2E9F">
              <w:rPr>
                <w:rFonts w:hAnsi="Courier New" w:cs="Times New Roman" w:hint="eastAsia"/>
                <w:szCs w:val="20"/>
              </w:rPr>
              <w:t>責任者連絡先</w:t>
            </w:r>
          </w:p>
        </w:tc>
      </w:tr>
      <w:tr w:rsidR="00CE2E9F" w:rsidRPr="00CE2E9F" w:rsidTr="00161B3F">
        <w:trPr>
          <w:cantSplit/>
          <w:trHeight w:val="512"/>
        </w:trPr>
        <w:tc>
          <w:tcPr>
            <w:tcW w:w="2885" w:type="dxa"/>
            <w:tcBorders>
              <w:top w:val="single" w:sz="4" w:space="0" w:color="auto"/>
              <w:left w:val="single" w:sz="4" w:space="0" w:color="auto"/>
              <w:bottom w:val="single" w:sz="4" w:space="0" w:color="auto"/>
              <w:right w:val="single" w:sz="4" w:space="0" w:color="auto"/>
            </w:tcBorders>
            <w:vAlign w:val="center"/>
            <w:hideMark/>
          </w:tcPr>
          <w:p w:rsidR="006E2B9B" w:rsidRPr="00CE2E9F" w:rsidRDefault="006E2B9B" w:rsidP="00161B3F">
            <w:pPr>
              <w:wordWrap w:val="0"/>
              <w:overflowPunct w:val="0"/>
              <w:autoSpaceDE w:val="0"/>
              <w:autoSpaceDN w:val="0"/>
              <w:rPr>
                <w:rFonts w:hAnsi="Courier New" w:cs="Times New Roman"/>
                <w:szCs w:val="20"/>
              </w:rPr>
            </w:pPr>
            <w:r w:rsidRPr="00CE2E9F">
              <w:rPr>
                <w:rFonts w:hAnsi="Courier New" w:cs="Times New Roman" w:hint="eastAsia"/>
                <w:szCs w:val="20"/>
              </w:rPr>
              <w:t>標識設置年月日</w:t>
            </w:r>
          </w:p>
        </w:tc>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6E2B9B" w:rsidRPr="00CE2E9F" w:rsidRDefault="006E2B9B" w:rsidP="00161B3F">
            <w:pPr>
              <w:wordWrap w:val="0"/>
              <w:overflowPunct w:val="0"/>
              <w:autoSpaceDE w:val="0"/>
              <w:autoSpaceDN w:val="0"/>
              <w:rPr>
                <w:rFonts w:hAnsi="Courier New" w:cs="Times New Roman"/>
                <w:szCs w:val="20"/>
              </w:rPr>
            </w:pPr>
            <w:r w:rsidRPr="00CE2E9F">
              <w:rPr>
                <w:rFonts w:hAnsi="Courier New" w:cs="Times New Roman" w:hint="eastAsia"/>
                <w:szCs w:val="20"/>
              </w:rPr>
              <w:t xml:space="preserve">　　　　　　年　　　月　　　日</w:t>
            </w:r>
          </w:p>
        </w:tc>
      </w:tr>
      <w:tr w:rsidR="00CE2E9F" w:rsidRPr="00CE2E9F" w:rsidTr="00545A2F">
        <w:trPr>
          <w:cantSplit/>
          <w:trHeight w:val="1058"/>
        </w:trPr>
        <w:tc>
          <w:tcPr>
            <w:tcW w:w="9126" w:type="dxa"/>
            <w:gridSpan w:val="3"/>
            <w:tcBorders>
              <w:top w:val="single" w:sz="4" w:space="0" w:color="auto"/>
              <w:left w:val="single" w:sz="4" w:space="0" w:color="auto"/>
              <w:bottom w:val="single" w:sz="4" w:space="0" w:color="auto"/>
              <w:right w:val="single" w:sz="4" w:space="0" w:color="auto"/>
            </w:tcBorders>
            <w:vAlign w:val="center"/>
          </w:tcPr>
          <w:p w:rsidR="00D5105A" w:rsidRPr="00CE2E9F" w:rsidRDefault="00D5105A" w:rsidP="007021D3">
            <w:pPr>
              <w:wordWrap w:val="0"/>
              <w:overflowPunct w:val="0"/>
              <w:autoSpaceDE w:val="0"/>
              <w:autoSpaceDN w:val="0"/>
              <w:rPr>
                <w:rFonts w:hAnsi="Courier New" w:cs="Times New Roman"/>
                <w:szCs w:val="20"/>
              </w:rPr>
            </w:pPr>
            <w:r w:rsidRPr="00CE2E9F">
              <w:rPr>
                <w:rFonts w:hAnsi="Courier New" w:cs="Times New Roman" w:hint="eastAsia"/>
                <w:szCs w:val="20"/>
              </w:rPr>
              <w:t xml:space="preserve">　この標識は</w:t>
            </w:r>
            <w:r w:rsidR="005E3EC7">
              <w:rPr>
                <w:rFonts w:hAnsi="Courier New" w:cs="Times New Roman" w:hint="eastAsia"/>
                <w:szCs w:val="20"/>
              </w:rPr>
              <w:t>、</w:t>
            </w:r>
            <w:r w:rsidRPr="00CE2E9F">
              <w:rPr>
                <w:rFonts w:hint="eastAsia"/>
              </w:rPr>
              <w:t>結城市生活環境等と太陽光発電設備設置事業との調和及び運営事業の適正管理に関する条例</w:t>
            </w:r>
            <w:r w:rsidR="00FB1438" w:rsidRPr="00CE2E9F">
              <w:rPr>
                <w:rFonts w:hAnsi="Courier New" w:cs="Times New Roman" w:hint="eastAsia"/>
                <w:szCs w:val="20"/>
              </w:rPr>
              <w:t>第１２</w:t>
            </w:r>
            <w:r w:rsidRPr="00CE2E9F">
              <w:rPr>
                <w:rFonts w:hAnsi="Courier New" w:cs="Times New Roman" w:hint="eastAsia"/>
                <w:szCs w:val="20"/>
              </w:rPr>
              <w:t>条の規定により設置したものです。</w:t>
            </w:r>
          </w:p>
        </w:tc>
      </w:tr>
    </w:tbl>
    <w:p w:rsidR="00D5105A" w:rsidRPr="00CE2E9F" w:rsidRDefault="00D5105A" w:rsidP="00D5105A">
      <w:pPr>
        <w:wordWrap w:val="0"/>
        <w:overflowPunct w:val="0"/>
        <w:autoSpaceDE w:val="0"/>
        <w:autoSpaceDN w:val="0"/>
        <w:rPr>
          <w:rFonts w:hAnsi="Courier New" w:cs="Times New Roman"/>
          <w:szCs w:val="20"/>
        </w:rPr>
      </w:pPr>
      <w:r w:rsidRPr="00CE2E9F">
        <w:rPr>
          <w:rFonts w:hAnsi="Courier New" w:cs="Times New Roman" w:hint="eastAsia"/>
          <w:szCs w:val="20"/>
        </w:rPr>
        <w:t xml:space="preserve">　縦９０cm以上</w:t>
      </w:r>
      <w:r w:rsidR="005E3EC7">
        <w:rPr>
          <w:rFonts w:hAnsi="Courier New" w:cs="Times New Roman" w:hint="eastAsia"/>
          <w:szCs w:val="20"/>
        </w:rPr>
        <w:t>、</w:t>
      </w:r>
      <w:r w:rsidRPr="00CE2E9F">
        <w:rPr>
          <w:rFonts w:hAnsi="Courier New" w:cs="Times New Roman" w:hint="eastAsia"/>
          <w:szCs w:val="20"/>
        </w:rPr>
        <w:t>横９０cm以上</w:t>
      </w:r>
    </w:p>
    <w:p w:rsidR="00D5105A" w:rsidRPr="00CE2E9F" w:rsidRDefault="00D5105A" w:rsidP="00D5105A">
      <w:pPr>
        <w:wordWrap w:val="0"/>
        <w:overflowPunct w:val="0"/>
        <w:autoSpaceDE w:val="0"/>
        <w:autoSpaceDN w:val="0"/>
        <w:ind w:left="658" w:hanging="658"/>
        <w:rPr>
          <w:rFonts w:hAnsi="Courier New" w:cs="Times New Roman"/>
          <w:szCs w:val="20"/>
        </w:rPr>
      </w:pPr>
      <w:r w:rsidRPr="00CE2E9F">
        <w:rPr>
          <w:rFonts w:hAnsi="Courier New" w:cs="Times New Roman" w:hint="eastAsia"/>
          <w:szCs w:val="20"/>
        </w:rPr>
        <w:t>（注）地上から６０cmの位置を標準として</w:t>
      </w:r>
      <w:r w:rsidR="005E3EC7">
        <w:rPr>
          <w:rFonts w:hAnsi="Courier New" w:cs="Times New Roman" w:hint="eastAsia"/>
          <w:szCs w:val="20"/>
        </w:rPr>
        <w:t>、</w:t>
      </w:r>
      <w:r w:rsidRPr="00CE2E9F">
        <w:rPr>
          <w:rFonts w:hAnsi="Courier New" w:cs="Times New Roman" w:hint="eastAsia"/>
          <w:szCs w:val="20"/>
        </w:rPr>
        <w:t>事業区域の出入口付近の見やすい場所に設置してください。</w:t>
      </w:r>
    </w:p>
    <w:sectPr w:rsidR="00D5105A" w:rsidRPr="00CE2E9F"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17505"/>
    <w:rsid w:val="00022110"/>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A4461"/>
    <w:rsid w:val="000A45FF"/>
    <w:rsid w:val="000A738D"/>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07AB6"/>
    <w:rsid w:val="0011455F"/>
    <w:rsid w:val="00116951"/>
    <w:rsid w:val="00121B1D"/>
    <w:rsid w:val="00122A4B"/>
    <w:rsid w:val="00124DE6"/>
    <w:rsid w:val="00127B0B"/>
    <w:rsid w:val="001324D1"/>
    <w:rsid w:val="00133BE4"/>
    <w:rsid w:val="00142A7A"/>
    <w:rsid w:val="00150F70"/>
    <w:rsid w:val="0015447E"/>
    <w:rsid w:val="00154712"/>
    <w:rsid w:val="00160894"/>
    <w:rsid w:val="00163D9D"/>
    <w:rsid w:val="00164FCB"/>
    <w:rsid w:val="00175C8D"/>
    <w:rsid w:val="0018390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90E1B"/>
    <w:rsid w:val="002A0128"/>
    <w:rsid w:val="002A27E6"/>
    <w:rsid w:val="002A3F69"/>
    <w:rsid w:val="002A4356"/>
    <w:rsid w:val="002A486E"/>
    <w:rsid w:val="002A6E96"/>
    <w:rsid w:val="002B2422"/>
    <w:rsid w:val="002B2E71"/>
    <w:rsid w:val="002C338B"/>
    <w:rsid w:val="002C745E"/>
    <w:rsid w:val="002D6767"/>
    <w:rsid w:val="002D7C86"/>
    <w:rsid w:val="002E2E82"/>
    <w:rsid w:val="002E3952"/>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03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45A2F"/>
    <w:rsid w:val="00550194"/>
    <w:rsid w:val="00551868"/>
    <w:rsid w:val="00552728"/>
    <w:rsid w:val="0055299A"/>
    <w:rsid w:val="005558B8"/>
    <w:rsid w:val="005602BA"/>
    <w:rsid w:val="00564C98"/>
    <w:rsid w:val="005656CD"/>
    <w:rsid w:val="005915DE"/>
    <w:rsid w:val="005A1436"/>
    <w:rsid w:val="005A1E79"/>
    <w:rsid w:val="005A3012"/>
    <w:rsid w:val="005A534D"/>
    <w:rsid w:val="005A59D5"/>
    <w:rsid w:val="005A78BC"/>
    <w:rsid w:val="005B24BF"/>
    <w:rsid w:val="005C0A9B"/>
    <w:rsid w:val="005C3CBD"/>
    <w:rsid w:val="005C7BB1"/>
    <w:rsid w:val="005D0784"/>
    <w:rsid w:val="005D15BB"/>
    <w:rsid w:val="005D15F0"/>
    <w:rsid w:val="005E0E16"/>
    <w:rsid w:val="005E3EC7"/>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235B"/>
    <w:rsid w:val="006C428E"/>
    <w:rsid w:val="006C5AB9"/>
    <w:rsid w:val="006C7895"/>
    <w:rsid w:val="006D3229"/>
    <w:rsid w:val="006D3A13"/>
    <w:rsid w:val="006E2B9B"/>
    <w:rsid w:val="007021D3"/>
    <w:rsid w:val="00702E8F"/>
    <w:rsid w:val="00703BCA"/>
    <w:rsid w:val="00705F64"/>
    <w:rsid w:val="007201B3"/>
    <w:rsid w:val="007232E3"/>
    <w:rsid w:val="00723F51"/>
    <w:rsid w:val="007240AC"/>
    <w:rsid w:val="00741188"/>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0875"/>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6AE0"/>
    <w:rsid w:val="008D7326"/>
    <w:rsid w:val="008D7EA9"/>
    <w:rsid w:val="008E506F"/>
    <w:rsid w:val="008E50CD"/>
    <w:rsid w:val="008F56B2"/>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17C08"/>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E4A60"/>
    <w:rsid w:val="00AF290D"/>
    <w:rsid w:val="00AF48CC"/>
    <w:rsid w:val="00B1291C"/>
    <w:rsid w:val="00B30BB1"/>
    <w:rsid w:val="00B324DF"/>
    <w:rsid w:val="00B34AEE"/>
    <w:rsid w:val="00B36D0F"/>
    <w:rsid w:val="00B41857"/>
    <w:rsid w:val="00B4539C"/>
    <w:rsid w:val="00B516E3"/>
    <w:rsid w:val="00B67B25"/>
    <w:rsid w:val="00B7097F"/>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1EC7"/>
    <w:rsid w:val="00BE6AD6"/>
    <w:rsid w:val="00BF02AA"/>
    <w:rsid w:val="00BF089E"/>
    <w:rsid w:val="00BF1CF0"/>
    <w:rsid w:val="00BF5D3F"/>
    <w:rsid w:val="00C01C59"/>
    <w:rsid w:val="00C05313"/>
    <w:rsid w:val="00C2207D"/>
    <w:rsid w:val="00C234F5"/>
    <w:rsid w:val="00C33302"/>
    <w:rsid w:val="00C36073"/>
    <w:rsid w:val="00C45641"/>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2E9F"/>
    <w:rsid w:val="00CE3961"/>
    <w:rsid w:val="00CE50C3"/>
    <w:rsid w:val="00CE67A5"/>
    <w:rsid w:val="00CF4827"/>
    <w:rsid w:val="00D0166B"/>
    <w:rsid w:val="00D04944"/>
    <w:rsid w:val="00D1092C"/>
    <w:rsid w:val="00D12049"/>
    <w:rsid w:val="00D12905"/>
    <w:rsid w:val="00D17D49"/>
    <w:rsid w:val="00D20F2B"/>
    <w:rsid w:val="00D22E76"/>
    <w:rsid w:val="00D23F2C"/>
    <w:rsid w:val="00D25854"/>
    <w:rsid w:val="00D2612B"/>
    <w:rsid w:val="00D30F13"/>
    <w:rsid w:val="00D335F2"/>
    <w:rsid w:val="00D358C7"/>
    <w:rsid w:val="00D43157"/>
    <w:rsid w:val="00D46E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A76EA"/>
    <w:rsid w:val="00DB2600"/>
    <w:rsid w:val="00DB2B09"/>
    <w:rsid w:val="00DB757F"/>
    <w:rsid w:val="00DC116E"/>
    <w:rsid w:val="00DC16F0"/>
    <w:rsid w:val="00DC5CBE"/>
    <w:rsid w:val="00DC6694"/>
    <w:rsid w:val="00DD358B"/>
    <w:rsid w:val="00DD389B"/>
    <w:rsid w:val="00DD5291"/>
    <w:rsid w:val="00DD7281"/>
    <w:rsid w:val="00DE6ABB"/>
    <w:rsid w:val="00DF0E92"/>
    <w:rsid w:val="00DF11CE"/>
    <w:rsid w:val="00DF53DB"/>
    <w:rsid w:val="00E03CF4"/>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226E"/>
    <w:rsid w:val="00F93E1A"/>
    <w:rsid w:val="00F941DB"/>
    <w:rsid w:val="00F9521C"/>
    <w:rsid w:val="00FA64EE"/>
    <w:rsid w:val="00FA6974"/>
    <w:rsid w:val="00FA73D3"/>
    <w:rsid w:val="00FB1438"/>
    <w:rsid w:val="00FB4960"/>
    <w:rsid w:val="00FB6718"/>
    <w:rsid w:val="00FC2C1B"/>
    <w:rsid w:val="00FC4EB2"/>
    <w:rsid w:val="00FC56F3"/>
    <w:rsid w:val="00FC661C"/>
    <w:rsid w:val="00FC769F"/>
    <w:rsid w:val="00FD03E7"/>
    <w:rsid w:val="00FD182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4801D0C3-D5AE-46FF-90D9-38F81BD9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5FDE-C89B-4C38-A281-3CE921F6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12</cp:revision>
  <cp:lastPrinted>2017-03-16T08:40:00Z</cp:lastPrinted>
  <dcterms:created xsi:type="dcterms:W3CDTF">2017-03-02T10:25:00Z</dcterms:created>
  <dcterms:modified xsi:type="dcterms:W3CDTF">2021-07-01T00:08:00Z</dcterms:modified>
</cp:coreProperties>
</file>